
<file path=[Content_Types].xml><?xml version="1.0" encoding="utf-8"?>
<Types xmlns="http://schemas.openxmlformats.org/package/2006/content-types">
  <Override PartName="/word/footnotes.xml" ContentType="application/vnd.openxmlformats-officedocument.wordprocessingml.footnotes+xml"/>
  <Default Extension="jpeg" ContentType="image/jpeg"/>
  <Default Extension="emf" ContentType="image/x-emf"/>
  <Override PartName="/word/glossary/fontTable.xml" ContentType="application/vnd.openxmlformats-officedocument.wordprocessingml.fontTable+xml"/>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glossary/document.xml" ContentType="application/vnd.openxmlformats-officedocument.wordprocessingml.document.glossary+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E67939" w:rsidRDefault="005A2668" w:rsidP="00E67939">
      <w:pPr>
        <w:tabs>
          <w:tab w:val="center" w:pos="4680"/>
          <w:tab w:val="right" w:pos="9360"/>
        </w:tabs>
        <w:spacing w:after="0" w:line="240" w:lineRule="auto"/>
        <w:jc w:val="center"/>
        <w:rPr>
          <w:rFonts w:ascii="Arial" w:eastAsiaTheme="minorEastAsia" w:hAnsi="Arial" w:cs="Arial"/>
          <w:b/>
          <w:sz w:val="24"/>
          <w:szCs w:val="24"/>
          <w:lang w:val="en-US"/>
        </w:rPr>
      </w:pPr>
      <w:r w:rsidRPr="005A2668">
        <w:pict>
          <v:roundrect id="Rounded Rectangle 8" o:spid="_x0000_s1026" style="position:absolute;left:0;text-align:left;margin-left:53.5pt;margin-top:225.7pt;width:347.1pt;height:59.2pt;z-index:251656192;visibility:visib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D5nTOgIAAHQEAAAOAAAAZHJzL2Uyb0RvYy54bWysVMtu2zAQvBfoPxC8N7IMvypYDgKnKQqk&#10;bZC0H0CTlMWW4rJL2nL69VlRsmunt6I+ELva5XBnhvTy+tBYttcYDLiS51cjzrSToIzblvz7t7t3&#10;C85CFE4JC06X/FkHfr16+2bZ+kKPoQarNDICcaFofcnrGH2RZUHWuhHhCrx2VKwAGxEpxW2mULSE&#10;3thsPBrNshZQeQSpQ6Cvt32RrxJ+VWkZv1ZV0JHZktNsMa2Y1k23ZqulKLYofG3kMIb4hykaYRwd&#10;eoK6FVGwHZq/oBojEQJU8UpCk0FVGakTB2KTj16xeaqF14kLiRP8Sabw/2Dll/0DMqNKTkY50ZBF&#10;j7BzSiv2SOIJt7WaLTqZWh8K6n7yD9gRDf4e5M/AHKxr6tI3iNDWWigaLu/6s4sNXRJoK9u0n0HR&#10;KWIXISl2qLDpAEkLdkjGPJ+M0YfIJH2cTEaLfE7+SarNp/likpzLRHHc7THEjxoa1gUlx45DRyAd&#10;Ifb3ISZ31MBRqB+cVY0lr/fCsnw2m83T0KIYmgn7iJnogjXqzlibEtxu1hYZbaVR02/YHM7brGNt&#10;yceL6XyaxrgohtcYiyOli7ZEJF3STtsPTqU4CmP7mMa0bhC707f3KR42h8GyDahnkh2hv/r0VCmo&#10;AX9z1tK1L3n4tROoObOfHFn3Piet6Z2kZDKdjynB88rmvCKcJKiSR876cB37t7XzaLY1nZQn5g5u&#10;yO7KxOO96Kca5qarTdHF2znPU9efP4vVCwAAAP//AwBQSwMEFAAGAAgAAAAhAIzcmNDhAAAACgEA&#10;AA8AAABkcnMvZG93bnJldi54bWxMj0FPg0AUhO8m/ofNM/HS2N2iWESWhphoohcj7aHetvAElH1L&#10;2G3Bf+/zpMfJTGa+yTaz7cUJR9850rBaKhBIlas7ajTsto9XCQgfDNWmd4QavtHDJj8/y0xau4ne&#10;8FSGRnAJ+dRoaEMYUil91aI1fukGJPY+3GhNYDk2sh7NxOW2l5FSt9KajnihNQM+tFh9lUeroXmO&#10;Byr2xX66e/98eV1MT1W5iLS+vJiLexAB5/AXhl98RoecmQ7uSLUXPWu15i9Bw/X6BgQHErWKQBzY&#10;ieMEZJ7J/xfyHwAAAP//AwBQSwECLQAUAAYACAAAACEAtoM4kv4AAADhAQAAEwAAAAAAAAAAAAAA&#10;AAAAAAAAW0NvbnRlbnRfVHlwZXNdLnhtbFBLAQItABQABgAIAAAAIQA4/SH/1gAAAJQBAAALAAAA&#10;AAAAAAAAAAAAAC8BAABfcmVscy8ucmVsc1BLAQItABQABgAIAAAAIQCpD5nTOgIAAHQEAAAOAAAA&#10;AAAAAAAAAAAAAC4CAABkcnMvZTJvRG9jLnhtbFBLAQItABQABgAIAAAAIQCM3JjQ4QAAAAoBAAAP&#10;AAAAAAAAAAAAAAAAAJQEAABkcnMvZG93bnJldi54bWxQSwUGAAAAAAQABADzAAAAogUAAAAA&#10;" fillcolor="black" strokecolor="navy" strokeweight="2.25pt">
            <v:textbox>
              <w:txbxContent>
                <w:p w:rsidR="00E67939" w:rsidRDefault="00E67939" w:rsidP="00E67939">
                  <w:pPr>
                    <w:pStyle w:val="Heading1"/>
                    <w:spacing w:before="0" w:line="240" w:lineRule="auto"/>
                    <w:jc w:val="center"/>
                    <w:rPr>
                      <w:rFonts w:ascii="Arial" w:hAnsi="Arial" w:cs="Arial"/>
                      <w:color w:val="FFFFFF"/>
                      <w:sz w:val="32"/>
                    </w:rPr>
                  </w:pPr>
                  <w:r>
                    <w:rPr>
                      <w:rFonts w:ascii="Arial" w:hAnsi="Arial" w:cs="Arial"/>
                      <w:color w:val="FFFFFF"/>
                      <w:sz w:val="32"/>
                    </w:rPr>
                    <w:t>NATIONAL</w:t>
                  </w:r>
                </w:p>
                <w:p w:rsidR="00E67939" w:rsidRDefault="00E67939" w:rsidP="00E67939">
                  <w:pPr>
                    <w:pStyle w:val="Heading1"/>
                    <w:spacing w:before="0" w:line="240" w:lineRule="auto"/>
                    <w:jc w:val="center"/>
                    <w:rPr>
                      <w:rFonts w:ascii="Arial" w:hAnsi="Arial" w:cs="Arial"/>
                      <w:color w:val="FFFFFF"/>
                      <w:sz w:val="32"/>
                    </w:rPr>
                  </w:pPr>
                  <w:r>
                    <w:rPr>
                      <w:rFonts w:ascii="Arial" w:hAnsi="Arial" w:cs="Arial"/>
                      <w:color w:val="FFFFFF"/>
                      <w:sz w:val="32"/>
                    </w:rPr>
                    <w:t>SENIOR CERTIFICATE</w:t>
                  </w:r>
                </w:p>
              </w:txbxContent>
            </v:textbox>
          </v:roundrect>
        </w:pict>
      </w:r>
      <w:r w:rsidRPr="005A2668">
        <w:pict>
          <v:roundrect id="Rounded Rectangle 6" o:spid="_x0000_s1028" style="position:absolute;left:0;text-align:left;margin-left:48pt;margin-top:405.55pt;width:366.7pt;height:130.2pt;z-index:251657216;visibility:visib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jlqDXQIAAKYEAAAOAAAAZHJzL2Uyb0RvYy54bWysVM1u2zAMvg/YOwi6L46DxEmMOkXRLMOA&#10;biva7gEUSY61yqImKXGypy8lu12y3Yb5IJAi+fHnE311fWw1OUjnFZiK5qMxJdJwEMrsKvr9afNh&#10;QYkPzAimwciKnqSn16v37646W8oJNKCFdARBjC87W9EmBFtmmeeNbJkfgZUGjTW4lgVU3S4TjnWI&#10;3upsMh4XWQdOWAdceo+3695IVwm/riUP3+ray0B0RbG2kE6Xzm08s9UVK3eO2UbxoQz2D1W0TBlM&#10;+ga1ZoGRvVN/QbWKO/BQhxGHNoO6VlymHrCbfPxHN48NszL1gsPx9m1M/v/B8q+He0eUqGhBiWEt&#10;UvQAeyOkIA84PGZ2WpIijqmzvkTvR3vvYqPe3gF/9sTAbYNe8sY56BrJBBaXR//sIiAqHkPJtvsC&#10;ArOwfYA0sWPt2giIsyDHRMzpjRh5DITj5bSYzcdL5I+jbTFZFPNZSsHK12jrfPgkoSVRqKiLPcQG&#10;Ugp2uPMhsSOGHpn4QUndauT6wDTJi6KYD4iDc8bKV8zULmglNkrrpLjd9lY7gqEV3eC3XA7B/txN&#10;G9JVdDbPZ7Hy1uKQQ6PMEz6151TXhbc/Bx3jt0ivE+u4cItFrZlv+uT+5NcQYnJWpp6TFGn4aESS&#10;A1O6lxFJm4GXSEVPaThuj4n/SUSJNG1BnJAoB/2y4HKj0ID7RUmHi1JR/3PPnKREfzZI9jKfTuNm&#10;JWU6m09QceeW7bmFGY5QOAhKevE29Nu4t07tGsyUp9EYuMEHUquARaWX1Fc1KLgMKF1s27mevH7/&#10;XlYvAAAA//8DAFBLAwQUAAYACAAAACEAyIU/q+AAAAAJAQAADwAAAGRycy9kb3ducmV2LnhtbEyP&#10;wU7DMBBE70j8g7VI3KjTAk4b4lQICQQ9INEicXXjJYlqr0PstqFfz3KC42hGM2/K5eidOOAQu0Aa&#10;ppMMBFIdbEeNhvfN49UcREyGrHGBUMM3RlhW52elKWw40hse1qkRXEKxMBralPpCyli36E2chB6J&#10;vc8weJNYDo20gzlyuXdylmVKetMRL7Smx4cW69167zV8WTpt1Mqp/PYU8GX3/PTxmnutLy/G+zsQ&#10;Ccf0F4ZffEaHipm2YU82CqdhofhK0nCdT0GwP58tbkBsOahyBbIq5f8H1Q8AAAD//wMAUEsBAi0A&#10;FAAGAAgAAAAhALaDOJL+AAAA4QEAABMAAAAAAAAAAAAAAAAAAAAAAFtDb250ZW50X1R5cGVzXS54&#10;bWxQSwECLQAUAAYACAAAACEAOP0h/9YAAACUAQAACwAAAAAAAAAAAAAAAAAvAQAAX3JlbHMvLnJl&#10;bHNQSwECLQAUAAYACAAAACEAjI5ag10CAACmBAAADgAAAAAAAAAAAAAAAAAuAgAAZHJzL2Uyb0Rv&#10;Yy54bWxQSwECLQAUAAYACAAAACEAyIU/q+AAAAAJAQAADwAAAAAAAAAAAAAAAAC3BAAAZHJzL2Rv&#10;d25yZXYueG1sUEsFBgAAAAAEAAQA8wAAAMQFAAAAAA==&#10;" fillcolor="#ff9" strokecolor="navy" strokeweight="4.5pt">
            <v:stroke dashstyle="1 1" linestyle="thinThick"/>
            <v:textbox>
              <w:txbxContent>
                <w:p w:rsidR="00E67939" w:rsidRDefault="00E67939" w:rsidP="00E67939">
                  <w:pPr>
                    <w:pStyle w:val="Heading1"/>
                    <w:spacing w:before="0" w:line="240" w:lineRule="auto"/>
                    <w:jc w:val="center"/>
                    <w:rPr>
                      <w:rFonts w:ascii="Arial" w:hAnsi="Arial" w:cs="Arial"/>
                      <w:color w:val="auto"/>
                    </w:rPr>
                  </w:pPr>
                  <w:r>
                    <w:rPr>
                      <w:rFonts w:ascii="Arial" w:hAnsi="Arial" w:cs="Arial"/>
                      <w:color w:val="auto"/>
                    </w:rPr>
                    <w:t>HISTORY P2</w:t>
                  </w:r>
                </w:p>
                <w:p w:rsidR="00E67939" w:rsidRDefault="00E67939" w:rsidP="00E67939">
                  <w:pPr>
                    <w:spacing w:after="0" w:line="240" w:lineRule="auto"/>
                    <w:rPr>
                      <w:rFonts w:ascii="Arial" w:hAnsi="Arial" w:cs="Arial"/>
                      <w:b/>
                      <w:sz w:val="28"/>
                      <w:szCs w:val="28"/>
                    </w:rPr>
                  </w:pPr>
                </w:p>
                <w:p w:rsidR="00E67939" w:rsidRDefault="00E67939" w:rsidP="00E67939">
                  <w:pPr>
                    <w:pStyle w:val="Heading1"/>
                    <w:spacing w:before="0" w:line="240" w:lineRule="auto"/>
                    <w:jc w:val="center"/>
                    <w:rPr>
                      <w:rFonts w:ascii="Arial" w:hAnsi="Arial" w:cs="Arial"/>
                      <w:color w:val="auto"/>
                    </w:rPr>
                  </w:pPr>
                  <w:r>
                    <w:rPr>
                      <w:rFonts w:ascii="Arial" w:hAnsi="Arial" w:cs="Arial"/>
                      <w:color w:val="auto"/>
                    </w:rPr>
                    <w:t>MID-YEAR EXAM 2017</w:t>
                  </w:r>
                </w:p>
                <w:p w:rsidR="00E67939" w:rsidRDefault="00E67939" w:rsidP="00E67939">
                  <w:pPr>
                    <w:jc w:val="center"/>
                    <w:rPr>
                      <w:rFonts w:ascii="Arial" w:hAnsi="Arial" w:cs="Arial"/>
                      <w:b/>
                      <w:sz w:val="28"/>
                      <w:szCs w:val="28"/>
                    </w:rPr>
                  </w:pPr>
                </w:p>
                <w:p w:rsidR="00E67939" w:rsidRDefault="00E67939" w:rsidP="00E67939">
                  <w:pPr>
                    <w:jc w:val="center"/>
                  </w:pPr>
                  <w:r>
                    <w:rPr>
                      <w:rFonts w:ascii="Arial" w:hAnsi="Arial" w:cs="Arial"/>
                      <w:b/>
                      <w:sz w:val="28"/>
                      <w:szCs w:val="28"/>
                    </w:rPr>
                    <w:t>ADDENDUM</w:t>
                  </w:r>
                </w:p>
                <w:p w:rsidR="00E67939" w:rsidRDefault="00E67939" w:rsidP="00E67939">
                  <w:pPr>
                    <w:jc w:val="center"/>
                    <w:rPr>
                      <w:rFonts w:ascii="Arial" w:hAnsi="Arial" w:cs="Arial"/>
                      <w:sz w:val="28"/>
                      <w:szCs w:val="28"/>
                    </w:rPr>
                  </w:pPr>
                </w:p>
                <w:p w:rsidR="00E67939" w:rsidRDefault="00E67939" w:rsidP="00E67939">
                  <w:pPr>
                    <w:pStyle w:val="Heading1"/>
                  </w:pPr>
                </w:p>
              </w:txbxContent>
            </v:textbox>
          </v:roundrect>
        </w:pict>
      </w:r>
      <w:r w:rsidRPr="005A2668">
        <w:pict>
          <v:rect id="Rectangle 9" o:spid="_x0000_s1030" style="position:absolute;left:0;text-align:left;margin-left:247.5pt;margin-top:-43.9pt;width:12pt;height:18pt;z-index:2516582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I7NGwIAADsEAAAOAAAAZHJzL2Uyb0RvYy54bWysU9tu2zAMfR+wfxD0vviCpGuMOEWRLsOA&#10;bi3W7QMUWY6FyaJGKXGyrx8lp1m6vQzD/CCQJnVEnkMubg69YXuFXoOteTHJOVNWQqPttuZfv6zf&#10;XHPmg7CNMGBVzY/K85vl61eLwVWqhA5Mo5ARiPXV4GreheCqLPOyU73wE3DKUrAF7EUgF7dZg2Ig&#10;9N5kZZ5fZQNg4xCk8p7+3o1Bvkz4batkeGhbrwIzNafaQjoxnZt4ZsuFqLYoXKflqQzxD1X0Qlt6&#10;9Ax1J4JgO9R/QPVaInhow0RCn0HbaqlSD9RNkf/WzVMnnEq9EDnenWny/w9Wfto/ItNNzeecWdGT&#10;RJ+JNGG3RrF5pGdwvqKsJ/eIsUHv7kF+88zCqqMsdYsIQ6dEQ0UVMT97cSE6nq6yzfARGkIXuwCJ&#10;qUOLfQQkDtghCXI8C6IOgUn6WczKaU6ySQqV5fUV2fEFUT1fdujDewU9i0bNkUpP4GJ/78OY+pyS&#10;igejm7U2Jjm43awMsr2g2Vin74TuL9OMZQOxMytnCflFzP8dRK8DDbnRfc2v8/jFd0QVWXtnm2QH&#10;oc1oU3fGnmiMzI0KbKA5EosI4wTTxpHRAf7gbKDprbn/vhOoODMfLCkxL6bTOO7Jmc7eluTgZWRz&#10;GRFWElTNA2ejuQrjiuwc6m1HLxWpdwu3pF6rE7NR2bGqU7E0oUmb0zbFFbj0U9avnV/+BAAA//8D&#10;AFBLAwQUAAYACAAAACEAB9u9j98AAAALAQAADwAAAGRycy9kb3ducmV2LnhtbEyPwU7DMBBE70j8&#10;g7VI3FonqIE0xKmgBHHpoRS4b+0liYjtKHbblK9nOcFxZ0cz88rVZHtxpDF03ilI5wkIctqbzjUK&#10;3t+eZzmIENEZ7L0jBWcKsKouL0osjD+5VzruYiM4xIUCFbQxDoWUQbdkMcz9QI5/n360GPkcG2lG&#10;PHG47eVNktxKi53jhhYHWrekv3YHq2CL+LT9ftH6sT5vFjWtP2ryvVLXV9PDPYhIU/wzw+98ng4V&#10;b9r7gzNB9AoWy4xZooJZfscM7MjSJSt7VrI0B1mV8j9D9QMAAP//AwBQSwECLQAUAAYACAAAACEA&#10;toM4kv4AAADhAQAAEwAAAAAAAAAAAAAAAAAAAAAAW0NvbnRlbnRfVHlwZXNdLnhtbFBLAQItABQA&#10;BgAIAAAAIQA4/SH/1gAAAJQBAAALAAAAAAAAAAAAAAAAAC8BAABfcmVscy8ucmVsc1BLAQItABQA&#10;BgAIAAAAIQBb+I7NGwIAADsEAAAOAAAAAAAAAAAAAAAAAC4CAABkcnMvZTJvRG9jLnhtbFBLAQIt&#10;ABQABgAIAAAAIQAH272P3wAAAAsBAAAPAAAAAAAAAAAAAAAAAHUEAABkcnMvZG93bnJldi54bWxQ&#10;SwUGAAAAAAQABADzAAAAgQUAAAAA&#10;" strokecolor="white">
            <w10:anchorlock/>
          </v:rect>
        </w:pict>
      </w:r>
      <w:r w:rsidRPr="005A2668">
        <w:pict>
          <v:roundrect id="Rounded Rectangle 7" o:spid="_x0000_s1027" style="position:absolute;left:0;text-align:left;margin-left:172.7pt;margin-top:329.05pt;width:133.95pt;height:32.2pt;z-index:251659264;visibility:visib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bi1vQwIAAHsEAAAOAAAAZHJzL2Uyb0RvYy54bWysVMtu2zAQvBfoPxC8N5IMv2JEDgKlLgqk&#10;bZC0H0CTlMWW4rJL2nL69VlRtmu3t6I+ELva5XBnhvTN7b61bKcxGHAlL65yzrSToIzblPzb19W7&#10;OWchCqeEBadL/qIDv12+fXPT+YUeQQNWaWQE4sKi8yVvYvSLLAuy0a0IV+C1o2IN2IpIKW4yhaIj&#10;9NZmozyfZh2g8ghSh0Bf74ciXyb8utYyfqnroCOzJafZYloxret+zZY3YrFB4RsjD2OIf5iiFcbR&#10;oSeoexEF26L5C6o1EiFAHa8ktBnUtZE6cSA2Rf4Hm+dGeJ24kDjBn2QK/w9Wft49IjOq5DPOnGjJ&#10;oifYOqUVeyLxhNtYzWa9TJ0PC+p+9o/YEw3+AeSPwBxUDXXpO0ToGi0UDVf0/dnFhj4JtJWtu0+g&#10;6BSxjZAU29fY9oCkBdsnY15Oxuh9ZJI+FrO8KKYTziTVxvn8epycy8TiuNtjiB80tKwPSo49h55A&#10;OkLsHkJM7qgDR6G+c1a3lrzeCcuK6XSaSBLioZmiI2aiC9aolbE2JbhZVxYZbS15Va1WVZUYkyrn&#10;bdaxruSj+WQ2SWNcFMM5Rk6/+ZHSRVsiki5pr+17p1IchbFDTGNadxC713fwKe7X+2RqcqLXfg3q&#10;hdRHGF4AvVgKGsBfnHV0+0sefm4Fas7sR0cOXhdjkpjFlIwnsxEleF5Zn1eEkwRV8sjZEFZxeGJb&#10;j2bT0ElFEsDBHblem3i8HsNUh/HphlN08YTO89T1+z9j+QoAAP//AwBQSwMEFAAGAAgAAAAhAP8c&#10;FcrgAAAACgEAAA8AAABkcnMvZG93bnJldi54bWxMj8tOwzAQRfdI/IM1SOyondqtUIhT0QqWIJGy&#10;YOkm09iqH1Hstmm/HrOiy9E9uvdMtZqcJSccowleQjFjQNC3oTO+l/C9fX96BhKT8p2ywaOEC0ZY&#10;1fd3lSq7cPZfeGpST3KJj6WSoFMaSkpjq9GpOAsD+pztw+hUyufY025U51zuLJ0ztqROGZ8XtBpw&#10;o7E9NEcn4Xqd84/1tuGfP5t183YRRtveSPn4ML2+AEk4pX8Y/vSzOtTZaReOvovESuBiITIqQbAC&#10;SAaWBedAdplkYgG0rujtC/UvAAAA//8DAFBLAQItABQABgAIAAAAIQC2gziS/gAAAOEBAAATAAAA&#10;AAAAAAAAAAAAAAAAAABbQ29udGVudF9UeXBlc10ueG1sUEsBAi0AFAAGAAgAAAAhADj9If/WAAAA&#10;lAEAAAsAAAAAAAAAAAAAAAAALwEAAF9yZWxzLy5yZWxzUEsBAi0AFAAGAAgAAAAhAGRuLW9DAgAA&#10;ewQAAA4AAAAAAAAAAAAAAAAALgIAAGRycy9lMm9Eb2MueG1sUEsBAi0AFAAGAAgAAAAhAP8cFcrg&#10;AAAACgEAAA8AAAAAAAAAAAAAAAAAnQQAAGRycy9kb3ducmV2LnhtbFBLBQYAAAAABAAEAPMAAACq&#10;BQAAAAA=&#10;" fillcolor="#cfc" strokecolor="navy" strokeweight="2.25pt">
            <v:textbox>
              <w:txbxContent>
                <w:p w:rsidR="00E67939" w:rsidRDefault="00E67939" w:rsidP="00E67939">
                  <w:pPr>
                    <w:pStyle w:val="Heading1"/>
                    <w:spacing w:before="0" w:line="240" w:lineRule="auto"/>
                    <w:jc w:val="center"/>
                    <w:rPr>
                      <w:rFonts w:ascii="Arial" w:hAnsi="Arial" w:cs="Arial"/>
                      <w:color w:val="auto"/>
                      <w:sz w:val="32"/>
                      <w:szCs w:val="32"/>
                    </w:rPr>
                  </w:pPr>
                  <w:r>
                    <w:rPr>
                      <w:rFonts w:ascii="Arial" w:hAnsi="Arial" w:cs="Arial"/>
                      <w:color w:val="auto"/>
                      <w:sz w:val="32"/>
                      <w:szCs w:val="32"/>
                    </w:rPr>
                    <w:t>GRADE 12</w:t>
                  </w:r>
                </w:p>
                <w:p w:rsidR="00E67939" w:rsidRDefault="00E67939" w:rsidP="00E67939">
                  <w:pPr>
                    <w:rPr>
                      <w:lang w:val="en-ZA"/>
                    </w:rPr>
                  </w:pPr>
                </w:p>
                <w:p w:rsidR="00E67939" w:rsidRDefault="00E67939" w:rsidP="00E67939"/>
                <w:p w:rsidR="00E67939" w:rsidRDefault="00E67939" w:rsidP="00E67939"/>
              </w:txbxContent>
            </v:textbox>
          </v:roundrect>
        </w:pict>
      </w:r>
    </w:p>
    <w:p w:rsidR="00E67939" w:rsidRDefault="00E67939" w:rsidP="00E67939">
      <w:pPr>
        <w:tabs>
          <w:tab w:val="center" w:pos="4680"/>
          <w:tab w:val="right" w:pos="9360"/>
        </w:tabs>
        <w:spacing w:after="0" w:line="240" w:lineRule="auto"/>
        <w:jc w:val="center"/>
        <w:rPr>
          <w:rFonts w:ascii="Arial" w:eastAsiaTheme="minorEastAsia" w:hAnsi="Arial" w:cs="Arial"/>
          <w:b/>
          <w:sz w:val="24"/>
          <w:szCs w:val="24"/>
          <w:lang w:val="en-US"/>
        </w:rPr>
      </w:pPr>
      <w:r>
        <w:rPr>
          <w:noProof/>
          <w:lang w:val="en-ZA" w:eastAsia="en-ZA"/>
        </w:rPr>
        <w:drawing>
          <wp:anchor distT="0" distB="0" distL="114300" distR="114300" simplePos="0" relativeHeight="251655168" behindDoc="1" locked="0" layoutInCell="1" allowOverlap="1">
            <wp:simplePos x="0" y="0"/>
            <wp:positionH relativeFrom="margin">
              <wp:posOffset>-57150</wp:posOffset>
            </wp:positionH>
            <wp:positionV relativeFrom="margin">
              <wp:posOffset>173355</wp:posOffset>
            </wp:positionV>
            <wp:extent cx="5687060" cy="1508760"/>
            <wp:effectExtent l="19050" t="0" r="8890" b="0"/>
            <wp:wrapNone/>
            <wp:docPr id="7" name="Picture 1" descr="Nardus Letterhead 2014 Colour_Layout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Nardus Letterhead 2014 Colour_Layout 1"/>
                    <pic:cNvPicPr>
                      <a:picLocks noChangeAspect="1" noChangeArrowheads="1"/>
                    </pic:cNvPicPr>
                  </pic:nvPicPr>
                  <pic:blipFill>
                    <a:blip r:embed="rId6" cstate="print"/>
                    <a:srcRect t="14706" r="41470" b="38792"/>
                    <a:stretch>
                      <a:fillRect/>
                    </a:stretch>
                  </pic:blipFill>
                  <pic:spPr bwMode="auto">
                    <a:xfrm>
                      <a:off x="0" y="0"/>
                      <a:ext cx="5687060" cy="1508760"/>
                    </a:xfrm>
                    <a:prstGeom prst="rect">
                      <a:avLst/>
                    </a:prstGeom>
                    <a:noFill/>
                  </pic:spPr>
                </pic:pic>
              </a:graphicData>
            </a:graphic>
          </wp:anchor>
        </w:drawing>
      </w:r>
    </w:p>
    <w:p w:rsidR="00E67939" w:rsidRDefault="00E67939" w:rsidP="00E67939">
      <w:pPr>
        <w:rPr>
          <w:szCs w:val="20"/>
          <w:lang w:val="en-US"/>
        </w:rPr>
      </w:pPr>
    </w:p>
    <w:p w:rsidR="00E67939" w:rsidRDefault="00E67939" w:rsidP="00E67939">
      <w:pPr>
        <w:rPr>
          <w:szCs w:val="20"/>
          <w:lang w:val="en-US"/>
        </w:rPr>
      </w:pPr>
    </w:p>
    <w:p w:rsidR="00E67939" w:rsidRDefault="00E67939" w:rsidP="00E67939">
      <w:pPr>
        <w:rPr>
          <w:rFonts w:ascii="Arial" w:hAnsi="Arial" w:cs="Arial"/>
          <w:sz w:val="24"/>
          <w:szCs w:val="24"/>
          <w:lang w:val="en-US"/>
        </w:rPr>
      </w:pPr>
    </w:p>
    <w:p w:rsidR="00E67939" w:rsidRDefault="00E67939" w:rsidP="00E67939">
      <w:pPr>
        <w:rPr>
          <w:rFonts w:ascii="Arial" w:hAnsi="Arial" w:cs="Arial"/>
          <w:sz w:val="24"/>
          <w:szCs w:val="24"/>
          <w:lang w:val="en-US"/>
        </w:rPr>
      </w:pPr>
    </w:p>
    <w:p w:rsidR="00E67939" w:rsidRDefault="00E67939" w:rsidP="00E67939">
      <w:pPr>
        <w:rPr>
          <w:rFonts w:ascii="Arial" w:hAnsi="Arial" w:cs="Arial"/>
          <w:sz w:val="24"/>
          <w:szCs w:val="24"/>
          <w:lang w:val="en-US"/>
        </w:rPr>
      </w:pPr>
    </w:p>
    <w:p w:rsidR="00E67939" w:rsidRDefault="00E67939" w:rsidP="00E67939">
      <w:pPr>
        <w:rPr>
          <w:rFonts w:ascii="Arial" w:hAnsi="Arial" w:cs="Arial"/>
          <w:sz w:val="24"/>
          <w:szCs w:val="24"/>
          <w:lang w:val="en-US"/>
        </w:rPr>
      </w:pPr>
    </w:p>
    <w:p w:rsidR="00E67939" w:rsidRDefault="00E67939" w:rsidP="00E67939">
      <w:pPr>
        <w:rPr>
          <w:rFonts w:ascii="Arial" w:hAnsi="Arial" w:cs="Arial"/>
          <w:sz w:val="24"/>
          <w:szCs w:val="24"/>
          <w:lang w:val="en-US"/>
        </w:rPr>
      </w:pPr>
    </w:p>
    <w:p w:rsidR="00E67939" w:rsidRDefault="00E67939" w:rsidP="00E67939">
      <w:pPr>
        <w:rPr>
          <w:rFonts w:ascii="Arial" w:hAnsi="Arial" w:cs="Arial"/>
          <w:sz w:val="24"/>
          <w:szCs w:val="24"/>
          <w:lang w:val="en-US"/>
        </w:rPr>
      </w:pPr>
    </w:p>
    <w:p w:rsidR="00E67939" w:rsidRDefault="00E67939" w:rsidP="00E67939">
      <w:pPr>
        <w:rPr>
          <w:rFonts w:ascii="Arial" w:hAnsi="Arial" w:cs="Arial"/>
          <w:sz w:val="24"/>
          <w:szCs w:val="24"/>
          <w:lang w:val="en-US"/>
        </w:rPr>
      </w:pPr>
    </w:p>
    <w:p w:rsidR="00E67939" w:rsidRDefault="00E67939" w:rsidP="00E67939">
      <w:pPr>
        <w:rPr>
          <w:rFonts w:ascii="Arial" w:hAnsi="Arial" w:cs="Arial"/>
          <w:sz w:val="24"/>
          <w:szCs w:val="24"/>
          <w:lang w:val="en-US"/>
        </w:rPr>
      </w:pPr>
    </w:p>
    <w:p w:rsidR="00E67939" w:rsidRDefault="00E67939" w:rsidP="00E67939">
      <w:pPr>
        <w:rPr>
          <w:rFonts w:ascii="Arial" w:hAnsi="Arial" w:cs="Arial"/>
          <w:sz w:val="24"/>
          <w:szCs w:val="24"/>
          <w:lang w:val="en-US"/>
        </w:rPr>
      </w:pPr>
    </w:p>
    <w:p w:rsidR="00E67939" w:rsidRDefault="00E67939" w:rsidP="00E67939">
      <w:pPr>
        <w:rPr>
          <w:rFonts w:ascii="Arial" w:hAnsi="Arial" w:cs="Arial"/>
          <w:sz w:val="24"/>
          <w:szCs w:val="24"/>
          <w:lang w:val="en-US"/>
        </w:rPr>
      </w:pPr>
    </w:p>
    <w:p w:rsidR="00E67939" w:rsidRDefault="00E67939" w:rsidP="00E67939">
      <w:pPr>
        <w:outlineLvl w:val="0"/>
        <w:rPr>
          <w:rFonts w:ascii="Arial" w:hAnsi="Arial" w:cs="Arial"/>
          <w:b/>
          <w:bCs/>
          <w:sz w:val="24"/>
          <w:szCs w:val="24"/>
          <w:lang w:val="en-US"/>
        </w:rPr>
      </w:pPr>
    </w:p>
    <w:p w:rsidR="00E67939" w:rsidRDefault="00E67939" w:rsidP="00E67939">
      <w:pPr>
        <w:outlineLvl w:val="0"/>
        <w:rPr>
          <w:rFonts w:ascii="Arial" w:hAnsi="Arial" w:cs="Arial"/>
          <w:b/>
          <w:bCs/>
          <w:sz w:val="24"/>
          <w:szCs w:val="24"/>
          <w:lang w:val="en-US"/>
        </w:rPr>
      </w:pPr>
      <w:bookmarkStart w:id="0" w:name="_GoBack"/>
      <w:bookmarkEnd w:id="0"/>
    </w:p>
    <w:p w:rsidR="00E67939" w:rsidRDefault="00E67939" w:rsidP="00E67939">
      <w:pPr>
        <w:outlineLvl w:val="0"/>
        <w:rPr>
          <w:rFonts w:ascii="Arial" w:hAnsi="Arial" w:cs="Arial"/>
          <w:b/>
          <w:bCs/>
          <w:sz w:val="24"/>
          <w:szCs w:val="24"/>
          <w:lang w:val="en-US"/>
        </w:rPr>
      </w:pPr>
    </w:p>
    <w:p w:rsidR="00E67939" w:rsidRDefault="00E67939" w:rsidP="00E67939">
      <w:pPr>
        <w:outlineLvl w:val="0"/>
        <w:rPr>
          <w:rFonts w:ascii="Arial" w:hAnsi="Arial" w:cs="Arial"/>
          <w:b/>
          <w:bCs/>
          <w:sz w:val="24"/>
          <w:szCs w:val="24"/>
          <w:lang w:val="en-US"/>
        </w:rPr>
      </w:pPr>
    </w:p>
    <w:p w:rsidR="00E67939" w:rsidRDefault="00E67939" w:rsidP="00E67939">
      <w:pPr>
        <w:outlineLvl w:val="0"/>
        <w:rPr>
          <w:rFonts w:ascii="Arial" w:hAnsi="Arial" w:cs="Arial"/>
          <w:b/>
          <w:bCs/>
          <w:sz w:val="24"/>
          <w:szCs w:val="24"/>
          <w:lang w:val="en-US"/>
        </w:rPr>
      </w:pPr>
    </w:p>
    <w:p w:rsidR="00E67939" w:rsidRDefault="00E67939" w:rsidP="00E67939">
      <w:pPr>
        <w:outlineLvl w:val="0"/>
        <w:rPr>
          <w:rFonts w:ascii="Arial" w:hAnsi="Arial" w:cs="Arial"/>
          <w:b/>
          <w:bCs/>
          <w:sz w:val="24"/>
          <w:szCs w:val="24"/>
          <w:lang w:val="en-US"/>
        </w:rPr>
      </w:pPr>
    </w:p>
    <w:p w:rsidR="00E67939" w:rsidRDefault="00E67939" w:rsidP="00E67939">
      <w:pPr>
        <w:spacing w:before="240" w:after="0"/>
        <w:rPr>
          <w:b/>
          <w:bCs/>
          <w:lang w:val="en-US"/>
        </w:rPr>
      </w:pPr>
    </w:p>
    <w:p w:rsidR="00E67939" w:rsidRDefault="00E67939" w:rsidP="00E67939">
      <w:pPr>
        <w:spacing w:before="240"/>
        <w:jc w:val="center"/>
        <w:outlineLvl w:val="0"/>
        <w:rPr>
          <w:rFonts w:ascii="Arial" w:hAnsi="Arial" w:cs="Arial"/>
          <w:b/>
          <w:bCs/>
          <w:lang w:val="en-US"/>
        </w:rPr>
      </w:pPr>
    </w:p>
    <w:p w:rsidR="00E67939" w:rsidRDefault="00E67939" w:rsidP="00E67939">
      <w:pPr>
        <w:outlineLvl w:val="0"/>
        <w:rPr>
          <w:rFonts w:ascii="Arial" w:hAnsi="Arial" w:cs="Arial"/>
          <w:b/>
          <w:bCs/>
          <w:sz w:val="24"/>
          <w:szCs w:val="24"/>
          <w:lang w:val="en-US"/>
        </w:rPr>
      </w:pPr>
    </w:p>
    <w:p w:rsidR="00E67939" w:rsidRDefault="00E67939" w:rsidP="00E67939">
      <w:pPr>
        <w:outlineLvl w:val="0"/>
        <w:rPr>
          <w:rFonts w:ascii="Arial" w:hAnsi="Arial" w:cs="Arial"/>
          <w:b/>
          <w:bCs/>
          <w:sz w:val="24"/>
          <w:szCs w:val="24"/>
          <w:lang w:val="en-US"/>
        </w:rPr>
      </w:pPr>
    </w:p>
    <w:p w:rsidR="00E67939" w:rsidRDefault="00E67939" w:rsidP="00E67939">
      <w:pPr>
        <w:outlineLvl w:val="0"/>
        <w:rPr>
          <w:rFonts w:ascii="Arial" w:hAnsi="Arial" w:cs="Arial"/>
          <w:b/>
          <w:bCs/>
          <w:sz w:val="24"/>
          <w:szCs w:val="24"/>
          <w:lang w:val="en-US"/>
        </w:rPr>
      </w:pPr>
    </w:p>
    <w:p w:rsidR="00E67939" w:rsidRDefault="0074206A" w:rsidP="00E67939">
      <w:pPr>
        <w:tabs>
          <w:tab w:val="left" w:pos="720"/>
        </w:tabs>
        <w:suppressAutoHyphens/>
        <w:spacing w:after="0" w:line="360" w:lineRule="auto"/>
        <w:jc w:val="center"/>
        <w:rPr>
          <w:rFonts w:ascii="Arial" w:eastAsia="Arial Unicode MS" w:hAnsi="Arial" w:cs="Arial"/>
          <w:b/>
          <w:kern w:val="2"/>
          <w:sz w:val="24"/>
          <w:szCs w:val="24"/>
          <w:lang w:val="en-US" w:eastAsia="hi-IN" w:bidi="hi-IN"/>
        </w:rPr>
      </w:pPr>
      <w:r>
        <w:rPr>
          <w:rFonts w:ascii="Arial" w:eastAsia="Arial Unicode MS" w:hAnsi="Arial" w:cs="Arial"/>
          <w:b/>
          <w:bCs/>
          <w:kern w:val="2"/>
          <w:sz w:val="24"/>
          <w:szCs w:val="24"/>
          <w:lang w:val="en-US" w:eastAsia="hi-IN" w:bidi="hi-IN"/>
        </w:rPr>
        <w:t>This addendum consists of 4</w:t>
      </w:r>
      <w:r w:rsidR="00E67939">
        <w:rPr>
          <w:rFonts w:ascii="Arial" w:eastAsia="Arial Unicode MS" w:hAnsi="Arial" w:cs="Arial"/>
          <w:b/>
          <w:bCs/>
          <w:kern w:val="2"/>
          <w:sz w:val="24"/>
          <w:szCs w:val="24"/>
          <w:lang w:val="en-US" w:eastAsia="hi-IN" w:bidi="hi-IN"/>
        </w:rPr>
        <w:t xml:space="preserve"> pages</w:t>
      </w:r>
      <w:r w:rsidR="005A2668" w:rsidRPr="005A2668">
        <w:pict>
          <v:roundrect id="Rounded Rectangle 5" o:spid="_x0000_s1029" style="position:absolute;left:0;text-align:left;margin-left:165.55pt;margin-top:313.2pt;width:141pt;height:60.85pt;z-index:251660288;visibility:visible;mso-position-horizontal-relative:text;mso-position-vertical-relative:text"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4ciUQAIAAHwEAAAOAAAAZHJzL2Uyb0RvYy54bWysVNtuEzEQfUfiHyy/092EJpuuuqmqliCk&#10;AlULHzCxvVmD7VlsJ5v26xk7F1LgCbEPlsczc3xmjmcvr7bWsI3yQaNr+Ois5Ew5gVK7VcO/flm8&#10;mXEWIjgJBp1q+JMK/Gr++tXl0NdqjB0aqTwjEBfqoW94F2NfF0UQnbIQzrBXjpwteguRTL8qpIeB&#10;0K0pxmU5LQb0svcoVAh0ertz8nnGb1sl4ue2DSoy03DiFvPq87pMazG/hHrloe+02NOAf2BhQTu6&#10;9Ah1CxHY2us/oKwWHgO28UygLbBttVC5BqpmVP5WzWMHvcq1UHNCf2xT+H+w4tPm3jMtGz7hzIEl&#10;iR5w7aSS7IGaB25lFJukNg19qCn6sb/3qdDQ36H4HpjDm46i1LX3OHQKJJEbpfjiRUIyAqWy5fAR&#10;Jd0C64i5Y9vW2wRIvWDbLMzTURi1jUzQ4ai6KKuS9BPkq6pxdZEpFVAfsnsf4nuFlqVNw32qIRWQ&#10;r4DNXYhZHbmvEeQ3zlprSOsNGDaaTqdVJg31PpiwD5i5XDRaLrQx2fCr5Y3xjFIbvsjfPjmchhnH&#10;hoaPZ+fnZabxwhlOMcr8/Q3D6kjzYbRt+OwYBHVq9Dsn8+uNoM1uT5yN23c+NXsnWtwut1nht+mC&#10;JMQS5RNJ4XE3DjS+tOnQP3M20Cg0PPxYg1ecmQ+O5LwYpQpYzMb5pBqT4U89y1MPOEFQDY+c7bY3&#10;Mc9bapzDa5K91fHwPnZM9pTpidPuxQyd2jnq109j/hMAAP//AwBQSwMEFAAGAAgAAAAhAIOGiajg&#10;AAAACwEAAA8AAABkcnMvZG93bnJldi54bWxMj8FOwzAMhu9IvENkJC5oS7NOZSpNJ0DiwC7TBuOc&#10;Nqat1jglybbw9oQTHG1/+v391TqakZ3R+cGSBDHPgCG1Vg/USXh/e5mtgPmgSKvREkr4Rg/r+vqq&#10;UqW2F9rheR86lkLIl0pCH8JUcu7bHo3yczshpdundUaFNLqOa6cuKdyMfJFlBTdqoPShVxM+99ge&#10;9ycjYXPozOvW4/a4ER9P7usuNpF6KW9v4uMDsIAx/MHwq5/UoU5OjT2R9myUkOdCJFRCsSiWwBJR&#10;iDxtGgn3y5UAXlf8f4f6BwAA//8DAFBLAQItABQABgAIAAAAIQC2gziS/gAAAOEBAAATAAAAAAAA&#10;AAAAAAAAAAAAAABbQ29udGVudF9UeXBlc10ueG1sUEsBAi0AFAAGAAgAAAAhADj9If/WAAAAlAEA&#10;AAsAAAAAAAAAAAAAAAAALwEAAF9yZWxzLy5yZWxzUEsBAi0AFAAGAAgAAAAhAIfhyJRAAgAAfAQA&#10;AA4AAAAAAAAAAAAAAAAALgIAAGRycy9lMm9Eb2MueG1sUEsBAi0AFAAGAAgAAAAhAIOGiajgAAAA&#10;CwEAAA8AAAAAAAAAAAAAAAAAmgQAAGRycy9kb3ducmV2LnhtbFBLBQYAAAAABAAEAPMAAACnBQAA&#10;AAA=&#10;" strokeweight=".79mm">
            <v:stroke joinstyle="miter"/>
            <v:textbox>
              <w:txbxContent>
                <w:p w:rsidR="00E67939" w:rsidRDefault="00E67939" w:rsidP="00E67939">
                  <w:pPr>
                    <w:spacing w:line="440" w:lineRule="exact"/>
                    <w:jc w:val="center"/>
                    <w:rPr>
                      <w:rFonts w:ascii="Arial" w:eastAsia="Times New Roman" w:hAnsi="Arial" w:cs="Arial"/>
                      <w:b/>
                      <w:sz w:val="32"/>
                      <w:szCs w:val="32"/>
                      <w:lang w:val="en-GB" w:eastAsia="ar-SA"/>
                    </w:rPr>
                  </w:pPr>
                  <w:r>
                    <w:rPr>
                      <w:rFonts w:ascii="Arial" w:eastAsia="Times New Roman" w:hAnsi="Arial" w:cs="Arial"/>
                      <w:b/>
                      <w:sz w:val="32"/>
                      <w:szCs w:val="32"/>
                      <w:lang w:val="en-GB" w:eastAsia="ar-SA"/>
                    </w:rPr>
                    <w:t>GRADE 12</w:t>
                  </w:r>
                </w:p>
              </w:txbxContent>
            </v:textbox>
          </v:roundrect>
        </w:pict>
      </w:r>
      <w:r w:rsidR="00E67939">
        <w:rPr>
          <w:rFonts w:ascii="Arial" w:eastAsia="Arial Unicode MS" w:hAnsi="Arial" w:cs="Arial"/>
          <w:b/>
          <w:bCs/>
          <w:kern w:val="2"/>
          <w:sz w:val="24"/>
          <w:szCs w:val="24"/>
          <w:lang w:val="en-US" w:eastAsia="hi-IN" w:bidi="hi-IN"/>
        </w:rPr>
        <w:t>.</w:t>
      </w:r>
    </w:p>
    <w:p w:rsidR="00E67939" w:rsidRDefault="00E67939" w:rsidP="00E67939">
      <w:pPr>
        <w:rPr>
          <w:rFonts w:ascii="Arial" w:hAnsi="Arial" w:cs="Arial"/>
          <w:sz w:val="24"/>
          <w:szCs w:val="24"/>
          <w:lang w:val="en-US"/>
        </w:rPr>
      </w:pPr>
    </w:p>
    <w:p w:rsidR="003C679A" w:rsidRDefault="003C679A" w:rsidP="00611F8E">
      <w:pPr>
        <w:pStyle w:val="NormalWeb"/>
        <w:ind w:left="0" w:firstLine="0"/>
        <w:jc w:val="both"/>
        <w:rPr>
          <w:b/>
        </w:rPr>
      </w:pPr>
    </w:p>
    <w:p w:rsidR="00611F8E" w:rsidRDefault="00611F8E" w:rsidP="00611F8E">
      <w:pPr>
        <w:pStyle w:val="NormalWeb"/>
        <w:ind w:left="0" w:firstLine="0"/>
        <w:jc w:val="both"/>
        <w:rPr>
          <w:b/>
        </w:rPr>
      </w:pPr>
      <w:r>
        <w:rPr>
          <w:b/>
        </w:rPr>
        <w:lastRenderedPageBreak/>
        <w:t>QUESTION 1: HOW DID THE IDEAS OF THE BLACK CONSCIOUSNES</w:t>
      </w:r>
      <w:r w:rsidR="001F2101">
        <w:rPr>
          <w:b/>
        </w:rPr>
        <w:t>S</w:t>
      </w:r>
    </w:p>
    <w:p w:rsidR="00611F8E" w:rsidRDefault="00611F8E" w:rsidP="00611F8E">
      <w:pPr>
        <w:pStyle w:val="NormalWeb"/>
        <w:ind w:left="0" w:firstLine="0"/>
        <w:jc w:val="both"/>
        <w:rPr>
          <w:b/>
        </w:rPr>
      </w:pPr>
      <w:r>
        <w:rPr>
          <w:b/>
        </w:rPr>
        <w:t xml:space="preserve">                        MOVEMENT CHALLENGE THE APARTHEID REGIME IN </w:t>
      </w:r>
    </w:p>
    <w:p w:rsidR="00881A2A" w:rsidRDefault="00611F8E" w:rsidP="00881A2A">
      <w:pPr>
        <w:pStyle w:val="NormalWeb"/>
        <w:ind w:left="0" w:firstLine="0"/>
        <w:jc w:val="both"/>
        <w:rPr>
          <w:b/>
        </w:rPr>
      </w:pPr>
      <w:r>
        <w:rPr>
          <w:b/>
        </w:rPr>
        <w:t xml:space="preserve">                        THE 1970s</w:t>
      </w:r>
    </w:p>
    <w:p w:rsidR="00881A2A" w:rsidRDefault="00611F8E" w:rsidP="00881A2A">
      <w:pPr>
        <w:pStyle w:val="NormalWeb"/>
        <w:ind w:left="0" w:firstLine="0"/>
        <w:jc w:val="both"/>
        <w:rPr>
          <w:b/>
        </w:rPr>
      </w:pPr>
      <w:r w:rsidRPr="00611F8E">
        <w:rPr>
          <w:b/>
        </w:rPr>
        <w:t>SOURCE 1A</w:t>
      </w:r>
    </w:p>
    <w:p w:rsidR="00C44FD0" w:rsidRDefault="00C44FD0" w:rsidP="00881A2A">
      <w:pPr>
        <w:pStyle w:val="NormalWeb"/>
        <w:ind w:left="0" w:firstLine="0"/>
        <w:jc w:val="both"/>
        <w:rPr>
          <w:b/>
        </w:rPr>
      </w:pPr>
    </w:p>
    <w:p w:rsidR="00FD5B9E" w:rsidRPr="00881A2A" w:rsidRDefault="00ED4159" w:rsidP="00881A2A">
      <w:pPr>
        <w:pStyle w:val="NormalWeb"/>
        <w:ind w:left="0" w:firstLine="0"/>
        <w:jc w:val="both"/>
        <w:rPr>
          <w:b/>
        </w:rPr>
      </w:pPr>
      <w:r w:rsidRPr="00C42809">
        <w:t xml:space="preserve">The extract below focuses on the philosophy of Black Consciousness (BC). </w:t>
      </w:r>
    </w:p>
    <w:p w:rsidR="00C42809" w:rsidRPr="00C42809" w:rsidRDefault="00C42809" w:rsidP="00C42809">
      <w:pPr>
        <w:pStyle w:val="Default"/>
      </w:pPr>
    </w:p>
    <w:tbl>
      <w:tblPr>
        <w:tblStyle w:val="TableGrid"/>
        <w:tblW w:w="9356" w:type="dxa"/>
        <w:tblInd w:w="108" w:type="dxa"/>
        <w:tblLook w:val="04A0"/>
      </w:tblPr>
      <w:tblGrid>
        <w:gridCol w:w="9356"/>
      </w:tblGrid>
      <w:tr w:rsidR="008C2131" w:rsidTr="000A745C">
        <w:trPr>
          <w:trHeight w:val="4375"/>
        </w:trPr>
        <w:tc>
          <w:tcPr>
            <w:tcW w:w="9356" w:type="dxa"/>
          </w:tcPr>
          <w:p w:rsidR="006E2D45" w:rsidRPr="00C42809" w:rsidRDefault="006E2D45" w:rsidP="006E2D45">
            <w:pPr>
              <w:pStyle w:val="Default"/>
              <w:jc w:val="both"/>
            </w:pPr>
            <w:r w:rsidRPr="00C42809">
              <w:t>Black Consciousness (BC) became a doctrine of self-emancipation and a strategy for escape from the political doldrums (</w:t>
            </w:r>
            <w:r w:rsidR="00370A15">
              <w:t>unhappiness</w:t>
            </w:r>
            <w:r w:rsidRPr="00C42809">
              <w:t>) into which South Africa had been cast in the 1960s. BC was also the breeding ground for a new generation of leaders and the training ground for imparting organisational skills. BC succeeded in popularising self-reliance as a viable (practicable) liberation strategy. Its initiatives in launching a student movement and adult political organisations, leadership training programmes, and in enunciating</w:t>
            </w:r>
            <w:r w:rsidR="00370A15">
              <w:t xml:space="preserve"> (saying</w:t>
            </w:r>
            <w:r w:rsidRPr="00C42809">
              <w:t>) a philosophy which accorded with the dignity of the downtrodden (burdened) and oppressed, served to demonstrate that self-reliance was attainable. The tasks BC set were to uplift sagging spirits; raise battered self-esteem; affirm identity and assert human dignity; fight off apathy</w:t>
            </w:r>
            <w:r w:rsidR="00370A15">
              <w:t xml:space="preserve"> (lack of interest)</w:t>
            </w:r>
            <w:r w:rsidRPr="00C42809">
              <w:t xml:space="preserve"> and stagnation; turn racial stereotypes on their heads; exorcise (to get rid of) the arsenal (collection) of complexes that haunted and kept down individuals and communities; instil self-confidence and self-reliance and reinvigorate (revive) the masses in their struggle for emancipation (freedom). </w:t>
            </w:r>
          </w:p>
          <w:p w:rsidR="00C42809" w:rsidRDefault="00C42809" w:rsidP="006E2D45">
            <w:pPr>
              <w:jc w:val="both"/>
              <w:rPr>
                <w:sz w:val="20"/>
                <w:szCs w:val="20"/>
              </w:rPr>
            </w:pPr>
          </w:p>
          <w:p w:rsidR="00C42809" w:rsidRDefault="00C44FD0" w:rsidP="006E2D45">
            <w:pPr>
              <w:jc w:val="both"/>
              <w:rPr>
                <w:sz w:val="20"/>
                <w:szCs w:val="20"/>
              </w:rPr>
            </w:pPr>
            <w:r>
              <w:rPr>
                <w:sz w:val="20"/>
                <w:szCs w:val="20"/>
              </w:rPr>
              <w:t xml:space="preserve">                </w:t>
            </w:r>
            <w:r w:rsidR="00C42809">
              <w:rPr>
                <w:sz w:val="20"/>
                <w:szCs w:val="20"/>
              </w:rPr>
              <w:t xml:space="preserve">                                     </w:t>
            </w:r>
          </w:p>
          <w:p w:rsidR="00CC128E" w:rsidRPr="00CC128E" w:rsidRDefault="00327769" w:rsidP="00E67939">
            <w:pPr>
              <w:jc w:val="both"/>
              <w:rPr>
                <w:sz w:val="20"/>
                <w:szCs w:val="20"/>
              </w:rPr>
            </w:pPr>
            <w:r>
              <w:rPr>
                <w:sz w:val="20"/>
                <w:szCs w:val="20"/>
              </w:rPr>
              <w:t xml:space="preserve">                         </w:t>
            </w:r>
            <w:r w:rsidR="000A745C">
              <w:rPr>
                <w:sz w:val="20"/>
                <w:szCs w:val="20"/>
              </w:rPr>
              <w:t xml:space="preserve">                           </w:t>
            </w:r>
            <w:r w:rsidR="00C44FD0">
              <w:rPr>
                <w:sz w:val="20"/>
                <w:szCs w:val="20"/>
              </w:rPr>
              <w:t xml:space="preserve">           </w:t>
            </w:r>
            <w:r w:rsidR="000A745C">
              <w:rPr>
                <w:sz w:val="20"/>
                <w:szCs w:val="20"/>
              </w:rPr>
              <w:t xml:space="preserve">  </w:t>
            </w:r>
            <w:r w:rsidR="006E2D45">
              <w:rPr>
                <w:sz w:val="20"/>
                <w:szCs w:val="20"/>
              </w:rPr>
              <w:t xml:space="preserve">[From: </w:t>
            </w:r>
            <w:r w:rsidR="006E2D45">
              <w:rPr>
                <w:i/>
                <w:iCs/>
                <w:sz w:val="20"/>
                <w:szCs w:val="20"/>
              </w:rPr>
              <w:t xml:space="preserve">The Road to Democracy in South Africa Vol. 2 </w:t>
            </w:r>
            <w:r w:rsidR="006E2D45">
              <w:rPr>
                <w:sz w:val="20"/>
                <w:szCs w:val="20"/>
              </w:rPr>
              <w:t xml:space="preserve">by MV </w:t>
            </w:r>
            <w:proofErr w:type="spellStart"/>
            <w:r w:rsidR="006E2D45">
              <w:rPr>
                <w:sz w:val="20"/>
                <w:szCs w:val="20"/>
              </w:rPr>
              <w:t>Mzamane</w:t>
            </w:r>
            <w:proofErr w:type="spellEnd"/>
            <w:r w:rsidR="006E2D45">
              <w:rPr>
                <w:sz w:val="20"/>
                <w:szCs w:val="20"/>
              </w:rPr>
              <w:t xml:space="preserve"> et al.]</w:t>
            </w:r>
          </w:p>
        </w:tc>
      </w:tr>
    </w:tbl>
    <w:p w:rsidR="00174792" w:rsidRDefault="00174792" w:rsidP="00E67939">
      <w:pPr>
        <w:ind w:left="2160" w:hanging="2160"/>
        <w:jc w:val="both"/>
        <w:rPr>
          <w:rFonts w:ascii="Arial" w:hAnsi="Arial" w:cs="Arial"/>
          <w:b/>
          <w:sz w:val="24"/>
          <w:szCs w:val="24"/>
        </w:rPr>
      </w:pPr>
    </w:p>
    <w:p w:rsidR="00174792" w:rsidRDefault="00174792" w:rsidP="00E67939">
      <w:pPr>
        <w:ind w:left="2160" w:hanging="2160"/>
        <w:jc w:val="both"/>
        <w:rPr>
          <w:rFonts w:ascii="Arial" w:hAnsi="Arial" w:cs="Arial"/>
          <w:b/>
          <w:sz w:val="24"/>
          <w:szCs w:val="24"/>
        </w:rPr>
      </w:pPr>
      <w:r>
        <w:rPr>
          <w:rFonts w:ascii="Arial" w:hAnsi="Arial" w:cs="Arial"/>
          <w:b/>
          <w:sz w:val="24"/>
          <w:szCs w:val="24"/>
        </w:rPr>
        <w:t>SOURCE 1B</w:t>
      </w:r>
    </w:p>
    <w:p w:rsidR="000A745C" w:rsidRDefault="006A5060" w:rsidP="000A745C">
      <w:pPr>
        <w:pStyle w:val="Default"/>
        <w:jc w:val="both"/>
      </w:pPr>
      <w:r w:rsidRPr="006A5060">
        <w:t xml:space="preserve">This source describes the organisations that were established as a result of the philosophy of Black Consciousness </w:t>
      </w:r>
    </w:p>
    <w:p w:rsidR="000A745C" w:rsidRPr="000A745C" w:rsidRDefault="000A745C" w:rsidP="000A745C">
      <w:pPr>
        <w:pStyle w:val="Default"/>
        <w:jc w:val="both"/>
      </w:pPr>
    </w:p>
    <w:tbl>
      <w:tblPr>
        <w:tblStyle w:val="TableGrid"/>
        <w:tblW w:w="9356" w:type="dxa"/>
        <w:tblInd w:w="108" w:type="dxa"/>
        <w:tblLook w:val="04A0"/>
      </w:tblPr>
      <w:tblGrid>
        <w:gridCol w:w="9356"/>
      </w:tblGrid>
      <w:tr w:rsidR="00174792" w:rsidTr="00C44FD0">
        <w:trPr>
          <w:trHeight w:val="3625"/>
        </w:trPr>
        <w:tc>
          <w:tcPr>
            <w:tcW w:w="9356" w:type="dxa"/>
          </w:tcPr>
          <w:p w:rsidR="000A745C" w:rsidRDefault="000A745C" w:rsidP="000A745C">
            <w:pPr>
              <w:pStyle w:val="Default"/>
            </w:pPr>
            <w:r w:rsidRPr="000A745C">
              <w:t xml:space="preserve">In addition, some of the younger teachers, also in Soweto, had come from the ethnically divided campuses of Fort Hare and the University of the North, where they had formed the South African Student's Organisation (SASO). The organisation was based on the philosophy of Black Consciousness and was associated with Steve Biko. These young professionals had a major impact on emerging student organisations such as the South African Student's Movement (SASM), which were founded in schools. Some accounts even refer to the SASM as a school-based branch of SASO. Statements by the SASM and the SASO reflected the growing excitement felt by young black people, inspired by the workers' strikes of 1973 in Durban, the fall of the Portuguese regimes in Angola and Mozambique in 1975, and the successes of resistance movements in the war in Rhodesia ... </w:t>
            </w:r>
          </w:p>
          <w:p w:rsidR="000A745C" w:rsidRPr="000A745C" w:rsidRDefault="000A745C" w:rsidP="000A745C">
            <w:pPr>
              <w:pStyle w:val="Default"/>
            </w:pPr>
          </w:p>
          <w:p w:rsidR="00174792" w:rsidRDefault="00C44FD0">
            <w:r>
              <w:rPr>
                <w:sz w:val="20"/>
                <w:szCs w:val="20"/>
              </w:rPr>
              <w:t xml:space="preserve">                                                                          </w:t>
            </w:r>
            <w:r w:rsidR="000A745C">
              <w:rPr>
                <w:sz w:val="20"/>
                <w:szCs w:val="20"/>
              </w:rPr>
              <w:t xml:space="preserve">[From: </w:t>
            </w:r>
            <w:r w:rsidR="000A745C">
              <w:rPr>
                <w:i/>
                <w:iCs/>
                <w:sz w:val="20"/>
                <w:szCs w:val="20"/>
              </w:rPr>
              <w:t xml:space="preserve">Recollected 25 years later Soweto 16 June 1976 </w:t>
            </w:r>
            <w:r w:rsidR="000A745C">
              <w:rPr>
                <w:sz w:val="20"/>
                <w:szCs w:val="20"/>
              </w:rPr>
              <w:t xml:space="preserve">by E Brink et al.] </w:t>
            </w:r>
          </w:p>
        </w:tc>
      </w:tr>
    </w:tbl>
    <w:p w:rsidR="00532426" w:rsidRDefault="00532426"/>
    <w:p w:rsidR="000A20BE" w:rsidRDefault="000A20BE"/>
    <w:p w:rsidR="000A20BE" w:rsidRDefault="000A20BE"/>
    <w:p w:rsidR="000A20BE" w:rsidRDefault="00086F01">
      <w:r>
        <w:tab/>
      </w:r>
      <w:r>
        <w:tab/>
      </w:r>
      <w:r>
        <w:tab/>
      </w:r>
      <w:r>
        <w:tab/>
      </w:r>
      <w:r>
        <w:tab/>
      </w:r>
      <w:r>
        <w:tab/>
      </w:r>
    </w:p>
    <w:p w:rsidR="00132138" w:rsidRDefault="00215EE1" w:rsidP="00132138">
      <w:pPr>
        <w:ind w:left="2160" w:hanging="2160"/>
        <w:jc w:val="both"/>
        <w:rPr>
          <w:rFonts w:ascii="Arial" w:hAnsi="Arial" w:cs="Arial"/>
          <w:b/>
          <w:sz w:val="24"/>
          <w:szCs w:val="24"/>
        </w:rPr>
      </w:pPr>
      <w:r>
        <w:rPr>
          <w:rFonts w:ascii="Arial" w:hAnsi="Arial" w:cs="Arial"/>
          <w:b/>
          <w:sz w:val="24"/>
          <w:szCs w:val="24"/>
        </w:rPr>
        <w:lastRenderedPageBreak/>
        <w:t>SOURCE 1C</w:t>
      </w:r>
    </w:p>
    <w:p w:rsidR="00CF623D" w:rsidRPr="0071248E" w:rsidRDefault="0071248E">
      <w:pPr>
        <w:rPr>
          <w:rFonts w:ascii="Arial" w:hAnsi="Arial" w:cs="Arial"/>
          <w:sz w:val="24"/>
          <w:szCs w:val="24"/>
        </w:rPr>
      </w:pPr>
      <w:r w:rsidRPr="0071248E">
        <w:rPr>
          <w:rFonts w:ascii="Arial" w:hAnsi="Arial" w:cs="Arial"/>
          <w:sz w:val="24"/>
          <w:szCs w:val="24"/>
        </w:rPr>
        <w:t>This extract describes the influence that SASO had on the youth of South Africa in the 1970s.</w:t>
      </w:r>
    </w:p>
    <w:tbl>
      <w:tblPr>
        <w:tblStyle w:val="TableGrid"/>
        <w:tblW w:w="9464" w:type="dxa"/>
        <w:tblLook w:val="04A0"/>
      </w:tblPr>
      <w:tblGrid>
        <w:gridCol w:w="9464"/>
      </w:tblGrid>
      <w:tr w:rsidR="0071248E" w:rsidTr="00320BF0">
        <w:tc>
          <w:tcPr>
            <w:tcW w:w="9464" w:type="dxa"/>
          </w:tcPr>
          <w:p w:rsidR="0071248E" w:rsidRDefault="00215EE1">
            <w:pPr>
              <w:rPr>
                <w:rFonts w:ascii="Arial" w:hAnsi="Arial" w:cs="Arial"/>
                <w:sz w:val="24"/>
                <w:szCs w:val="24"/>
              </w:rPr>
            </w:pPr>
            <w:r>
              <w:rPr>
                <w:rFonts w:ascii="Arial" w:hAnsi="Arial" w:cs="Arial"/>
                <w:sz w:val="24"/>
                <w:szCs w:val="24"/>
              </w:rPr>
              <w:t xml:space="preserve">On one of the programmes that left the BCM’s most enduring legacy, </w:t>
            </w:r>
            <w:proofErr w:type="spellStart"/>
            <w:r>
              <w:rPr>
                <w:rFonts w:ascii="Arial" w:hAnsi="Arial" w:cs="Arial"/>
                <w:sz w:val="24"/>
                <w:szCs w:val="24"/>
              </w:rPr>
              <w:t>Ramphete</w:t>
            </w:r>
            <w:proofErr w:type="spellEnd"/>
            <w:r>
              <w:rPr>
                <w:rFonts w:ascii="Arial" w:hAnsi="Arial" w:cs="Arial"/>
                <w:sz w:val="24"/>
                <w:szCs w:val="24"/>
              </w:rPr>
              <w:t xml:space="preserve"> wrote:</w:t>
            </w:r>
          </w:p>
          <w:p w:rsidR="00215EE1" w:rsidRDefault="00215EE1">
            <w:pPr>
              <w:rPr>
                <w:rFonts w:ascii="Arial" w:hAnsi="Arial" w:cs="Arial"/>
                <w:sz w:val="24"/>
                <w:szCs w:val="24"/>
              </w:rPr>
            </w:pPr>
          </w:p>
          <w:p w:rsidR="00215EE1" w:rsidRDefault="00215EE1">
            <w:pPr>
              <w:rPr>
                <w:rFonts w:ascii="Arial" w:hAnsi="Arial" w:cs="Arial"/>
                <w:sz w:val="24"/>
                <w:szCs w:val="24"/>
              </w:rPr>
            </w:pPr>
            <w:r>
              <w:rPr>
                <w:rFonts w:ascii="Arial" w:hAnsi="Arial" w:cs="Arial"/>
                <w:sz w:val="24"/>
                <w:szCs w:val="24"/>
              </w:rPr>
              <w:t>‘The programme for leadership development involves several levels of training and was undertaken as a joint venture by SASO and BPC ... Weekend ‘’formation schools’’</w:t>
            </w:r>
          </w:p>
          <w:p w:rsidR="00215EE1" w:rsidRDefault="00215EE1">
            <w:pPr>
              <w:rPr>
                <w:rFonts w:ascii="Arial" w:hAnsi="Arial" w:cs="Arial"/>
                <w:sz w:val="24"/>
                <w:szCs w:val="24"/>
              </w:rPr>
            </w:pPr>
            <w:proofErr w:type="gramStart"/>
            <w:r>
              <w:rPr>
                <w:rFonts w:ascii="Arial" w:hAnsi="Arial" w:cs="Arial"/>
                <w:sz w:val="24"/>
                <w:szCs w:val="24"/>
              </w:rPr>
              <w:t>were</w:t>
            </w:r>
            <w:proofErr w:type="gramEnd"/>
            <w:r>
              <w:rPr>
                <w:rFonts w:ascii="Arial" w:hAnsi="Arial" w:cs="Arial"/>
                <w:sz w:val="24"/>
                <w:szCs w:val="24"/>
              </w:rPr>
              <w:t xml:space="preserve"> held to train university students in various skills. In addition, an extensive training</w:t>
            </w:r>
          </w:p>
          <w:p w:rsidR="00215EE1" w:rsidRDefault="00215EE1">
            <w:pPr>
              <w:rPr>
                <w:rFonts w:ascii="Arial" w:hAnsi="Arial" w:cs="Arial"/>
                <w:sz w:val="24"/>
                <w:szCs w:val="24"/>
              </w:rPr>
            </w:pPr>
            <w:proofErr w:type="gramStart"/>
            <w:r>
              <w:rPr>
                <w:rFonts w:ascii="Arial" w:hAnsi="Arial" w:cs="Arial"/>
                <w:sz w:val="24"/>
                <w:szCs w:val="24"/>
              </w:rPr>
              <w:t>programme</w:t>
            </w:r>
            <w:proofErr w:type="gramEnd"/>
            <w:r>
              <w:rPr>
                <w:rFonts w:ascii="Arial" w:hAnsi="Arial" w:cs="Arial"/>
                <w:sz w:val="24"/>
                <w:szCs w:val="24"/>
              </w:rPr>
              <w:t xml:space="preserve"> for youth leadership was undertaken to address the needs of high school and township- based youth clubs in all the provinces of South Africa.’</w:t>
            </w:r>
          </w:p>
          <w:p w:rsidR="00215EE1" w:rsidRDefault="00215EE1">
            <w:pPr>
              <w:rPr>
                <w:rFonts w:ascii="Arial" w:hAnsi="Arial" w:cs="Arial"/>
                <w:sz w:val="24"/>
                <w:szCs w:val="24"/>
              </w:rPr>
            </w:pPr>
          </w:p>
          <w:p w:rsidR="00215EE1" w:rsidRDefault="00215EE1">
            <w:pPr>
              <w:rPr>
                <w:rFonts w:ascii="Arial" w:hAnsi="Arial" w:cs="Arial"/>
                <w:sz w:val="24"/>
                <w:szCs w:val="24"/>
              </w:rPr>
            </w:pPr>
            <w:r>
              <w:rPr>
                <w:rFonts w:ascii="Arial" w:hAnsi="Arial" w:cs="Arial"/>
                <w:sz w:val="24"/>
                <w:szCs w:val="24"/>
              </w:rPr>
              <w:t>By early 1972 SASO branches catering for students in high schools</w:t>
            </w:r>
            <w:r w:rsidR="001E335C">
              <w:rPr>
                <w:rFonts w:ascii="Arial" w:hAnsi="Arial" w:cs="Arial"/>
                <w:sz w:val="24"/>
                <w:szCs w:val="24"/>
              </w:rPr>
              <w:t xml:space="preserve"> were either in</w:t>
            </w:r>
          </w:p>
          <w:p w:rsidR="006501FA" w:rsidRDefault="001E335C">
            <w:pPr>
              <w:rPr>
                <w:rFonts w:ascii="Arial" w:hAnsi="Arial" w:cs="Arial"/>
                <w:sz w:val="24"/>
                <w:szCs w:val="24"/>
              </w:rPr>
            </w:pPr>
            <w:r>
              <w:rPr>
                <w:rFonts w:ascii="Arial" w:hAnsi="Arial" w:cs="Arial"/>
                <w:sz w:val="24"/>
                <w:szCs w:val="24"/>
              </w:rPr>
              <w:t>Existence or in formation in far-flung places such as Umtata, Kimberley and Port Elizabeth in the Cape Town</w:t>
            </w:r>
            <w:r w:rsidR="00320BF0">
              <w:rPr>
                <w:rFonts w:ascii="Arial" w:hAnsi="Arial" w:cs="Arial"/>
                <w:sz w:val="24"/>
                <w:szCs w:val="24"/>
              </w:rPr>
              <w:t xml:space="preserve">: Pietermaritzburg in Natal: Pretoria and Springs in the Transvaal and Bloemfontein in the Orange Free State. In 1973 SASO held a leadership seminar in Durban, which gave birth to the Natal Youth Organisation. </w:t>
            </w:r>
          </w:p>
          <w:p w:rsidR="001E335C" w:rsidRDefault="00320BF0">
            <w:pPr>
              <w:rPr>
                <w:rFonts w:ascii="Arial" w:hAnsi="Arial" w:cs="Arial"/>
                <w:sz w:val="24"/>
                <w:szCs w:val="24"/>
              </w:rPr>
            </w:pPr>
            <w:r>
              <w:rPr>
                <w:rFonts w:ascii="Arial" w:hAnsi="Arial" w:cs="Arial"/>
                <w:sz w:val="24"/>
                <w:szCs w:val="24"/>
              </w:rPr>
              <w:t>Another workshop was held in the Transvaal with similarly gratifying (pleasing) results.</w:t>
            </w:r>
          </w:p>
          <w:p w:rsidR="00320BF0" w:rsidRDefault="00320BF0">
            <w:pPr>
              <w:rPr>
                <w:rFonts w:ascii="Arial" w:hAnsi="Arial" w:cs="Arial"/>
                <w:sz w:val="24"/>
                <w:szCs w:val="24"/>
              </w:rPr>
            </w:pPr>
            <w:r>
              <w:rPr>
                <w:rFonts w:ascii="Arial" w:hAnsi="Arial" w:cs="Arial"/>
                <w:sz w:val="24"/>
                <w:szCs w:val="24"/>
              </w:rPr>
              <w:t>At these ‘formation schools’ students acquired critical, analytical skills and learnt about the political situation in other parts of the continent</w:t>
            </w:r>
            <w:r w:rsidR="006501FA">
              <w:rPr>
                <w:rFonts w:ascii="Arial" w:hAnsi="Arial" w:cs="Arial"/>
                <w:sz w:val="24"/>
                <w:szCs w:val="24"/>
              </w:rPr>
              <w:t>. They engaged in vigorous (lively) debates about events in South Africa. Murphy Morobe, one of the products of these  ‘’formation schools’’, described their importance in his political education as follows:</w:t>
            </w:r>
          </w:p>
          <w:p w:rsidR="006501FA" w:rsidRDefault="006501FA">
            <w:pPr>
              <w:rPr>
                <w:rFonts w:ascii="Arial" w:hAnsi="Arial" w:cs="Arial"/>
                <w:sz w:val="24"/>
                <w:szCs w:val="24"/>
              </w:rPr>
            </w:pPr>
            <w:r>
              <w:rPr>
                <w:rFonts w:ascii="Arial" w:hAnsi="Arial" w:cs="Arial"/>
                <w:sz w:val="24"/>
                <w:szCs w:val="24"/>
              </w:rPr>
              <w:t xml:space="preserve">‘We got introduced to a way of thinking, a way of taking responsibility, how take initiative ... leadership in the kinds of situations that we were involved in. Other graduates of the ‘’formation schools’’ who became significant leaders in the liberation movement and in a transformed South Africa includes Amos </w:t>
            </w:r>
            <w:proofErr w:type="spellStart"/>
            <w:r>
              <w:rPr>
                <w:rFonts w:ascii="Arial" w:hAnsi="Arial" w:cs="Arial"/>
                <w:sz w:val="24"/>
                <w:szCs w:val="24"/>
              </w:rPr>
              <w:t>Masondo</w:t>
            </w:r>
            <w:proofErr w:type="spellEnd"/>
            <w:r>
              <w:rPr>
                <w:rFonts w:ascii="Arial" w:hAnsi="Arial" w:cs="Arial"/>
                <w:sz w:val="24"/>
                <w:szCs w:val="24"/>
              </w:rPr>
              <w:t xml:space="preserve">, Mathe </w:t>
            </w:r>
            <w:proofErr w:type="spellStart"/>
            <w:r>
              <w:rPr>
                <w:rFonts w:ascii="Arial" w:hAnsi="Arial" w:cs="Arial"/>
                <w:sz w:val="24"/>
                <w:szCs w:val="24"/>
              </w:rPr>
              <w:t>Diseko</w:t>
            </w:r>
            <w:proofErr w:type="spellEnd"/>
            <w:r>
              <w:rPr>
                <w:rFonts w:ascii="Arial" w:hAnsi="Arial" w:cs="Arial"/>
                <w:sz w:val="24"/>
                <w:szCs w:val="24"/>
              </w:rPr>
              <w:t xml:space="preserve">, Itumeleng </w:t>
            </w:r>
            <w:proofErr w:type="spellStart"/>
            <w:r>
              <w:rPr>
                <w:rFonts w:ascii="Arial" w:hAnsi="Arial" w:cs="Arial"/>
                <w:sz w:val="24"/>
                <w:szCs w:val="24"/>
              </w:rPr>
              <w:t>Mosala</w:t>
            </w:r>
            <w:proofErr w:type="spellEnd"/>
            <w:r>
              <w:rPr>
                <w:rFonts w:ascii="Arial" w:hAnsi="Arial" w:cs="Arial"/>
                <w:sz w:val="24"/>
                <w:szCs w:val="24"/>
              </w:rPr>
              <w:t xml:space="preserve">, </w:t>
            </w:r>
            <w:proofErr w:type="spellStart"/>
            <w:r>
              <w:rPr>
                <w:rFonts w:ascii="Arial" w:hAnsi="Arial" w:cs="Arial"/>
                <w:sz w:val="24"/>
                <w:szCs w:val="24"/>
              </w:rPr>
              <w:t>Khehla</w:t>
            </w:r>
            <w:proofErr w:type="spellEnd"/>
            <w:r>
              <w:rPr>
                <w:rFonts w:ascii="Arial" w:hAnsi="Arial" w:cs="Arial"/>
                <w:sz w:val="24"/>
                <w:szCs w:val="24"/>
              </w:rPr>
              <w:t xml:space="preserve"> </w:t>
            </w:r>
            <w:proofErr w:type="spellStart"/>
            <w:r>
              <w:rPr>
                <w:rFonts w:ascii="Arial" w:hAnsi="Arial" w:cs="Arial"/>
                <w:sz w:val="24"/>
                <w:szCs w:val="24"/>
              </w:rPr>
              <w:t>Mthembu</w:t>
            </w:r>
            <w:proofErr w:type="spellEnd"/>
            <w:r>
              <w:rPr>
                <w:rFonts w:ascii="Arial" w:hAnsi="Arial" w:cs="Arial"/>
                <w:sz w:val="24"/>
                <w:szCs w:val="24"/>
              </w:rPr>
              <w:t xml:space="preserve"> and Cyril </w:t>
            </w:r>
            <w:proofErr w:type="spellStart"/>
            <w:r>
              <w:rPr>
                <w:rFonts w:ascii="Arial" w:hAnsi="Arial" w:cs="Arial"/>
                <w:sz w:val="24"/>
                <w:szCs w:val="24"/>
              </w:rPr>
              <w:t>Ramaphosa</w:t>
            </w:r>
            <w:proofErr w:type="spellEnd"/>
            <w:r w:rsidR="00350BD1">
              <w:rPr>
                <w:rFonts w:ascii="Arial" w:hAnsi="Arial" w:cs="Arial"/>
                <w:sz w:val="24"/>
                <w:szCs w:val="24"/>
              </w:rPr>
              <w:t>. Training programmes provided ‘practical exposure to community development’ and ‘skills in administration, organisational dynamics, social analysts and public speaking’. They also taught students on how to resist Bantu education.</w:t>
            </w:r>
          </w:p>
          <w:p w:rsidR="00350BD1" w:rsidRDefault="00350BD1">
            <w:pPr>
              <w:rPr>
                <w:rFonts w:ascii="Arial" w:hAnsi="Arial" w:cs="Arial"/>
                <w:sz w:val="24"/>
                <w:szCs w:val="24"/>
              </w:rPr>
            </w:pPr>
          </w:p>
          <w:p w:rsidR="00350BD1" w:rsidRDefault="00350BD1">
            <w:pPr>
              <w:rPr>
                <w:rFonts w:ascii="Arial" w:hAnsi="Arial" w:cs="Arial"/>
                <w:sz w:val="24"/>
                <w:szCs w:val="24"/>
              </w:rPr>
            </w:pPr>
          </w:p>
          <w:p w:rsidR="0071248E" w:rsidRPr="00350BD1" w:rsidRDefault="00350BD1">
            <w:pPr>
              <w:rPr>
                <w:rFonts w:cs="Arial"/>
                <w:sz w:val="20"/>
                <w:szCs w:val="20"/>
              </w:rPr>
            </w:pPr>
            <w:r>
              <w:rPr>
                <w:rFonts w:cs="Arial"/>
                <w:sz w:val="20"/>
                <w:szCs w:val="20"/>
              </w:rPr>
              <w:t xml:space="preserve">                                                                                 </w:t>
            </w:r>
            <w:r w:rsidRPr="00350BD1">
              <w:rPr>
                <w:rFonts w:cs="Arial"/>
                <w:sz w:val="20"/>
                <w:szCs w:val="20"/>
              </w:rPr>
              <w:t>[From</w:t>
            </w:r>
            <w:r>
              <w:rPr>
                <w:rFonts w:cs="Arial"/>
                <w:sz w:val="20"/>
                <w:szCs w:val="20"/>
              </w:rPr>
              <w:t xml:space="preserve">: The Road to Democracy in South Africa by M </w:t>
            </w:r>
            <w:proofErr w:type="spellStart"/>
            <w:r>
              <w:rPr>
                <w:rFonts w:cs="Arial"/>
                <w:sz w:val="20"/>
                <w:szCs w:val="20"/>
              </w:rPr>
              <w:t>Mzamane</w:t>
            </w:r>
            <w:proofErr w:type="spellEnd"/>
            <w:r>
              <w:rPr>
                <w:rFonts w:cs="Arial"/>
                <w:sz w:val="20"/>
                <w:szCs w:val="20"/>
              </w:rPr>
              <w:t xml:space="preserve"> et al]</w:t>
            </w:r>
          </w:p>
        </w:tc>
      </w:tr>
    </w:tbl>
    <w:p w:rsidR="0071248E" w:rsidRDefault="0071248E">
      <w:pPr>
        <w:rPr>
          <w:rFonts w:ascii="Arial" w:hAnsi="Arial" w:cs="Arial"/>
          <w:sz w:val="24"/>
          <w:szCs w:val="24"/>
        </w:rPr>
      </w:pPr>
    </w:p>
    <w:p w:rsidR="004856F6" w:rsidRDefault="004856F6">
      <w:pPr>
        <w:rPr>
          <w:rFonts w:ascii="Arial" w:hAnsi="Arial" w:cs="Arial"/>
          <w:sz w:val="24"/>
          <w:szCs w:val="24"/>
        </w:rPr>
      </w:pPr>
    </w:p>
    <w:p w:rsidR="004856F6" w:rsidRDefault="004856F6">
      <w:pPr>
        <w:rPr>
          <w:rFonts w:ascii="Arial" w:hAnsi="Arial" w:cs="Arial"/>
          <w:sz w:val="24"/>
          <w:szCs w:val="24"/>
        </w:rPr>
      </w:pPr>
    </w:p>
    <w:p w:rsidR="004856F6" w:rsidRDefault="004856F6">
      <w:pPr>
        <w:rPr>
          <w:rFonts w:ascii="Arial" w:hAnsi="Arial" w:cs="Arial"/>
          <w:sz w:val="24"/>
          <w:szCs w:val="24"/>
        </w:rPr>
      </w:pPr>
    </w:p>
    <w:p w:rsidR="004856F6" w:rsidRDefault="004856F6">
      <w:pPr>
        <w:rPr>
          <w:rFonts w:ascii="Arial" w:hAnsi="Arial" w:cs="Arial"/>
          <w:sz w:val="24"/>
          <w:szCs w:val="24"/>
        </w:rPr>
      </w:pPr>
    </w:p>
    <w:p w:rsidR="004856F6" w:rsidRDefault="004856F6">
      <w:pPr>
        <w:rPr>
          <w:rFonts w:ascii="Arial" w:hAnsi="Arial" w:cs="Arial"/>
          <w:sz w:val="24"/>
          <w:szCs w:val="24"/>
        </w:rPr>
      </w:pPr>
    </w:p>
    <w:p w:rsidR="004856F6" w:rsidRDefault="004856F6">
      <w:pPr>
        <w:rPr>
          <w:rFonts w:ascii="Arial" w:hAnsi="Arial" w:cs="Arial"/>
          <w:sz w:val="24"/>
          <w:szCs w:val="24"/>
        </w:rPr>
      </w:pPr>
    </w:p>
    <w:p w:rsidR="004856F6" w:rsidRDefault="004856F6">
      <w:pPr>
        <w:rPr>
          <w:rFonts w:ascii="Arial" w:hAnsi="Arial" w:cs="Arial"/>
          <w:sz w:val="24"/>
          <w:szCs w:val="24"/>
        </w:rPr>
      </w:pPr>
    </w:p>
    <w:p w:rsidR="004856F6" w:rsidRDefault="00086F01">
      <w:pPr>
        <w:rPr>
          <w:rFonts w:ascii="Arial" w:hAnsi="Arial" w:cs="Arial"/>
          <w:sz w:val="24"/>
          <w:szCs w:val="24"/>
        </w:rPr>
      </w:pPr>
      <w:r>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rPr>
        <w:tab/>
      </w:r>
    </w:p>
    <w:p w:rsidR="00D44E8B" w:rsidRDefault="00D44E8B" w:rsidP="00D44E8B">
      <w:pPr>
        <w:ind w:left="2160" w:hanging="2160"/>
        <w:jc w:val="both"/>
        <w:rPr>
          <w:rFonts w:ascii="Arial" w:hAnsi="Arial" w:cs="Arial"/>
          <w:b/>
          <w:sz w:val="24"/>
          <w:szCs w:val="24"/>
        </w:rPr>
      </w:pPr>
      <w:r>
        <w:rPr>
          <w:rFonts w:ascii="Arial" w:hAnsi="Arial" w:cs="Arial"/>
          <w:b/>
          <w:sz w:val="24"/>
          <w:szCs w:val="24"/>
        </w:rPr>
        <w:lastRenderedPageBreak/>
        <w:t>SOURCE 1D</w:t>
      </w:r>
    </w:p>
    <w:p w:rsidR="001B35EE" w:rsidRPr="003F4C9B" w:rsidRDefault="001B35EE" w:rsidP="00D44E8B">
      <w:pPr>
        <w:ind w:left="2160" w:hanging="2160"/>
        <w:jc w:val="both"/>
        <w:rPr>
          <w:rFonts w:ascii="Arial" w:hAnsi="Arial" w:cs="Arial"/>
          <w:sz w:val="24"/>
          <w:szCs w:val="24"/>
        </w:rPr>
      </w:pPr>
      <w:r w:rsidRPr="003F4C9B">
        <w:rPr>
          <w:rFonts w:ascii="Arial" w:hAnsi="Arial" w:cs="Arial"/>
          <w:sz w:val="24"/>
          <w:szCs w:val="24"/>
        </w:rPr>
        <w:t>This photograph shows students protesting in So</w:t>
      </w:r>
      <w:r w:rsidR="003F4C9B">
        <w:rPr>
          <w:rFonts w:ascii="Arial" w:hAnsi="Arial" w:cs="Arial"/>
          <w:sz w:val="24"/>
          <w:szCs w:val="24"/>
        </w:rPr>
        <w:t xml:space="preserve">weto </w:t>
      </w:r>
      <w:r w:rsidR="00D875CF">
        <w:rPr>
          <w:rFonts w:ascii="Arial" w:hAnsi="Arial" w:cs="Arial"/>
          <w:sz w:val="24"/>
          <w:szCs w:val="24"/>
        </w:rPr>
        <w:t xml:space="preserve">against the use of the Afrikaans </w:t>
      </w:r>
      <w:r w:rsidRPr="003F4C9B">
        <w:rPr>
          <w:rFonts w:ascii="Arial" w:hAnsi="Arial" w:cs="Arial"/>
          <w:sz w:val="24"/>
          <w:szCs w:val="24"/>
        </w:rPr>
        <w:t>language, 16 June 1976</w:t>
      </w:r>
      <w:r w:rsidR="00D875CF">
        <w:rPr>
          <w:rFonts w:ascii="Arial" w:hAnsi="Arial" w:cs="Arial"/>
          <w:sz w:val="24"/>
          <w:szCs w:val="24"/>
        </w:rPr>
        <w:t>.</w:t>
      </w:r>
    </w:p>
    <w:p w:rsidR="009C7A6C" w:rsidRDefault="009C7A6C" w:rsidP="00D44E8B">
      <w:pPr>
        <w:ind w:left="2160" w:hanging="2160"/>
        <w:jc w:val="both"/>
        <w:rPr>
          <w:rFonts w:ascii="Arial" w:hAnsi="Arial" w:cs="Arial"/>
          <w:b/>
          <w:noProof/>
          <w:sz w:val="24"/>
          <w:szCs w:val="24"/>
          <w:lang w:val="en-ZA" w:eastAsia="en-ZA"/>
        </w:rPr>
      </w:pPr>
    </w:p>
    <w:p w:rsidR="004561B8" w:rsidRDefault="004561B8" w:rsidP="00D44E8B">
      <w:pPr>
        <w:ind w:left="2160" w:hanging="2160"/>
        <w:jc w:val="both"/>
        <w:rPr>
          <w:rFonts w:ascii="Arial" w:hAnsi="Arial" w:cs="Arial"/>
          <w:b/>
          <w:noProof/>
          <w:sz w:val="24"/>
          <w:szCs w:val="24"/>
          <w:lang w:val="en-ZA" w:eastAsia="en-ZA"/>
        </w:rPr>
      </w:pPr>
    </w:p>
    <w:p w:rsidR="004561B8" w:rsidRDefault="004561B8" w:rsidP="00D44E8B">
      <w:pPr>
        <w:ind w:left="2160" w:hanging="2160"/>
        <w:jc w:val="both"/>
        <w:rPr>
          <w:rFonts w:ascii="Arial" w:hAnsi="Arial" w:cs="Arial"/>
          <w:b/>
          <w:sz w:val="24"/>
          <w:szCs w:val="24"/>
        </w:rPr>
      </w:pPr>
      <w:r>
        <w:rPr>
          <w:rFonts w:ascii="Arial" w:hAnsi="Arial" w:cs="Arial"/>
          <w:b/>
          <w:noProof/>
          <w:sz w:val="24"/>
          <w:szCs w:val="24"/>
          <w:lang w:val="en-ZA" w:eastAsia="en-ZA"/>
        </w:rPr>
        <w:drawing>
          <wp:inline distT="0" distB="0" distL="0" distR="0">
            <wp:extent cx="5731510" cy="5677321"/>
            <wp:effectExtent l="19050" t="0" r="254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7" cstate="print"/>
                    <a:srcRect/>
                    <a:stretch>
                      <a:fillRect/>
                    </a:stretch>
                  </pic:blipFill>
                  <pic:spPr bwMode="auto">
                    <a:xfrm>
                      <a:off x="0" y="0"/>
                      <a:ext cx="5731510" cy="5677321"/>
                    </a:xfrm>
                    <a:prstGeom prst="rect">
                      <a:avLst/>
                    </a:prstGeom>
                    <a:noFill/>
                    <a:ln w="9525">
                      <a:noFill/>
                      <a:miter lim="800000"/>
                      <a:headEnd/>
                      <a:tailEnd/>
                    </a:ln>
                  </pic:spPr>
                </pic:pic>
              </a:graphicData>
            </a:graphic>
          </wp:inline>
        </w:drawing>
      </w:r>
    </w:p>
    <w:p w:rsidR="004856F6" w:rsidRDefault="004856F6">
      <w:pPr>
        <w:rPr>
          <w:rFonts w:ascii="Arial" w:hAnsi="Arial" w:cs="Arial"/>
          <w:sz w:val="24"/>
          <w:szCs w:val="24"/>
        </w:rPr>
      </w:pPr>
    </w:p>
    <w:p w:rsidR="00BC5436" w:rsidRDefault="00BC5436">
      <w:pPr>
        <w:rPr>
          <w:rFonts w:ascii="Arial" w:hAnsi="Arial" w:cs="Arial"/>
          <w:sz w:val="24"/>
          <w:szCs w:val="24"/>
        </w:rPr>
      </w:pPr>
    </w:p>
    <w:p w:rsidR="00BC5436" w:rsidRDefault="00BC5436">
      <w:pPr>
        <w:rPr>
          <w:rFonts w:ascii="Arial" w:hAnsi="Arial" w:cs="Arial"/>
          <w:sz w:val="24"/>
          <w:szCs w:val="24"/>
        </w:rPr>
      </w:pPr>
      <w:r>
        <w:rPr>
          <w:rFonts w:ascii="Arial" w:hAnsi="Arial" w:cs="Arial"/>
          <w:sz w:val="24"/>
          <w:szCs w:val="24"/>
        </w:rPr>
        <w:tab/>
      </w:r>
      <w:r>
        <w:rPr>
          <w:rFonts w:ascii="Arial" w:hAnsi="Arial" w:cs="Arial"/>
          <w:sz w:val="24"/>
          <w:szCs w:val="24"/>
        </w:rPr>
        <w:tab/>
      </w:r>
      <w:r>
        <w:rPr>
          <w:rFonts w:ascii="Arial" w:hAnsi="Arial" w:cs="Arial"/>
          <w:sz w:val="24"/>
          <w:szCs w:val="24"/>
        </w:rPr>
        <w:tab/>
      </w:r>
    </w:p>
    <w:p w:rsidR="00BC5436" w:rsidRPr="0071248E" w:rsidRDefault="00086F01">
      <w:pPr>
        <w:rPr>
          <w:rFonts w:ascii="Arial" w:hAnsi="Arial" w:cs="Arial"/>
          <w:sz w:val="24"/>
          <w:szCs w:val="24"/>
        </w:rPr>
      </w:pPr>
      <w:r>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rPr>
        <w:tab/>
      </w:r>
    </w:p>
    <w:sectPr w:rsidR="00BC5436" w:rsidRPr="0071248E" w:rsidSect="00532426">
      <w:headerReference w:type="default" r:id="rId8"/>
      <w:footerReference w:type="default" r:id="rId9"/>
      <w:pgSz w:w="11906" w:h="16838"/>
      <w:pgMar w:top="1440" w:right="1440" w:bottom="1440" w:left="1440"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E730A6" w:rsidRDefault="00E730A6" w:rsidP="009C7A6C">
      <w:pPr>
        <w:spacing w:after="0" w:line="240" w:lineRule="auto"/>
      </w:pPr>
      <w:r>
        <w:separator/>
      </w:r>
    </w:p>
  </w:endnote>
  <w:endnote w:type="continuationSeparator" w:id="0">
    <w:p w:rsidR="00E730A6" w:rsidRDefault="00E730A6" w:rsidP="009C7A6C">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Calibri">
    <w:panose1 w:val="020F0502020204030204"/>
    <w:charset w:val="00"/>
    <w:family w:val="swiss"/>
    <w:pitch w:val="variable"/>
    <w:sig w:usb0="E00002FF" w:usb1="4000ACFF" w:usb2="00000001" w:usb3="00000000" w:csb0="0000019F" w:csb1="00000000"/>
  </w:font>
  <w:font w:name="Times New Roman">
    <w:panose1 w:val="02020603050405020304"/>
    <w:charset w:val="00"/>
    <w:family w:val="roman"/>
    <w:pitch w:val="variable"/>
    <w:sig w:usb0="E0002AFF" w:usb1="C0007841" w:usb2="00000009" w:usb3="00000000" w:csb0="000001FF" w:csb1="00000000"/>
  </w:font>
  <w:font w:name="Cambria">
    <w:panose1 w:val="02040503050406030204"/>
    <w:charset w:val="00"/>
    <w:family w:val="roman"/>
    <w:pitch w:val="variable"/>
    <w:sig w:usb0="E00002FF" w:usb1="400004FF" w:usb2="00000000" w:usb3="00000000" w:csb0="000001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Arial Unicode MS">
    <w:panose1 w:val="020B0604020202020204"/>
    <w:charset w:val="00"/>
    <w:family w:val="roman"/>
    <w:notTrueType/>
    <w:pitch w:val="variable"/>
    <w:sig w:usb0="00000003" w:usb1="00000000" w:usb2="00000000" w:usb3="00000000" w:csb0="0000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86F01" w:rsidRDefault="00086F01">
    <w:pPr>
      <w:pStyle w:val="Footer"/>
    </w:pPr>
    <w:r>
      <w:rPr>
        <w:rFonts w:asciiTheme="majorHAnsi" w:hAnsiTheme="majorHAnsi"/>
      </w:rPr>
      <w:t>HISTORY/P2</w:t>
    </w:r>
    <w:r w:rsidRPr="00086F01">
      <w:rPr>
        <w:rFonts w:asciiTheme="majorHAnsi" w:hAnsiTheme="majorHAnsi"/>
      </w:rPr>
      <w:ptab w:relativeTo="margin" w:alignment="center" w:leader="none"/>
    </w:r>
    <w:r w:rsidRPr="00086F01">
      <w:rPr>
        <w:rFonts w:asciiTheme="majorHAnsi" w:hAnsiTheme="majorHAnsi"/>
      </w:rPr>
      <w:ptab w:relativeTo="margin" w:alignment="right" w:leader="none"/>
    </w:r>
    <w:r>
      <w:rPr>
        <w:rFonts w:asciiTheme="majorHAnsi" w:hAnsiTheme="majorHAnsi"/>
      </w:rPr>
      <w:t>NW JUNE 2017</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E730A6" w:rsidRDefault="00E730A6" w:rsidP="009C7A6C">
      <w:pPr>
        <w:spacing w:after="0" w:line="240" w:lineRule="auto"/>
      </w:pPr>
      <w:r>
        <w:separator/>
      </w:r>
    </w:p>
  </w:footnote>
  <w:footnote w:type="continuationSeparator" w:id="0">
    <w:p w:rsidR="00E730A6" w:rsidRDefault="00E730A6" w:rsidP="009C7A6C">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9154412"/>
      <w:docPartObj>
        <w:docPartGallery w:val="Page Numbers (Top of Page)"/>
        <w:docPartUnique/>
      </w:docPartObj>
    </w:sdtPr>
    <w:sdtContent>
      <w:p w:rsidR="00086F01" w:rsidRDefault="00086F01">
        <w:pPr>
          <w:pStyle w:val="Header"/>
          <w:jc w:val="center"/>
        </w:pPr>
        <w:fldSimple w:instr=" PAGE   \* MERGEFORMAT ">
          <w:r>
            <w:rPr>
              <w:noProof/>
            </w:rPr>
            <w:t>4</w:t>
          </w:r>
        </w:fldSimple>
      </w:p>
    </w:sdtContent>
  </w:sdt>
  <w:p w:rsidR="00086F01" w:rsidRDefault="00086F01">
    <w:pPr>
      <w:pStyle w:val="Header"/>
    </w:pPr>
  </w:p>
</w:hdr>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20"/>
  <w:characterSpacingControl w:val="doNotCompress"/>
  <w:footnotePr>
    <w:footnote w:id="-1"/>
    <w:footnote w:id="0"/>
  </w:footnotePr>
  <w:endnotePr>
    <w:endnote w:id="-1"/>
    <w:endnote w:id="0"/>
  </w:endnotePr>
  <w:compat/>
  <w:rsids>
    <w:rsidRoot w:val="00E67939"/>
    <w:rsid w:val="00086F01"/>
    <w:rsid w:val="000A20BE"/>
    <w:rsid w:val="000A745C"/>
    <w:rsid w:val="00132138"/>
    <w:rsid w:val="001671B5"/>
    <w:rsid w:val="00174792"/>
    <w:rsid w:val="001B35EE"/>
    <w:rsid w:val="001E335C"/>
    <w:rsid w:val="001F2101"/>
    <w:rsid w:val="00215EE1"/>
    <w:rsid w:val="00320BF0"/>
    <w:rsid w:val="00327769"/>
    <w:rsid w:val="00350BD1"/>
    <w:rsid w:val="00370A15"/>
    <w:rsid w:val="003C679A"/>
    <w:rsid w:val="003F4C9B"/>
    <w:rsid w:val="00433AA9"/>
    <w:rsid w:val="004561B8"/>
    <w:rsid w:val="004856F6"/>
    <w:rsid w:val="00532426"/>
    <w:rsid w:val="005A2668"/>
    <w:rsid w:val="005D4FCA"/>
    <w:rsid w:val="00611F8E"/>
    <w:rsid w:val="006236C0"/>
    <w:rsid w:val="006501FA"/>
    <w:rsid w:val="006A5060"/>
    <w:rsid w:val="006A60A0"/>
    <w:rsid w:val="006E2D45"/>
    <w:rsid w:val="0071248E"/>
    <w:rsid w:val="0074206A"/>
    <w:rsid w:val="00792C4E"/>
    <w:rsid w:val="008148FB"/>
    <w:rsid w:val="00881A2A"/>
    <w:rsid w:val="008C2131"/>
    <w:rsid w:val="009C7A6C"/>
    <w:rsid w:val="00A16643"/>
    <w:rsid w:val="00BC5436"/>
    <w:rsid w:val="00C42809"/>
    <w:rsid w:val="00C44FD0"/>
    <w:rsid w:val="00CC128E"/>
    <w:rsid w:val="00CD7F09"/>
    <w:rsid w:val="00CF2A72"/>
    <w:rsid w:val="00CF623D"/>
    <w:rsid w:val="00D44E8B"/>
    <w:rsid w:val="00D65439"/>
    <w:rsid w:val="00D875CF"/>
    <w:rsid w:val="00E67939"/>
    <w:rsid w:val="00E730A6"/>
    <w:rsid w:val="00ED4159"/>
    <w:rsid w:val="00F35A7E"/>
    <w:rsid w:val="00F72FE0"/>
    <w:rsid w:val="00FD5B9E"/>
  </w:rsids>
  <m:mathPr>
    <m:mathFont m:val="Cambria Math"/>
    <m:brkBin m:val="before"/>
    <m:brkBinSub m:val="--"/>
    <m:smallFrac m:val="off"/>
    <m:dispDef/>
    <m:lMargin m:val="0"/>
    <m:rMargin m:val="0"/>
    <m:defJc m:val="centerGroup"/>
    <m:wrapIndent m:val="1440"/>
    <m:intLim m:val="subSup"/>
    <m:naryLim m:val="undOvr"/>
  </m:mathPr>
  <w:themeFontLang w:val="en-ZA"/>
  <w:clrSchemeMapping w:bg1="light1" w:t1="dark1" w:bg2="light2" w:t2="dark2" w:accent1="accent1" w:accent2="accent2" w:accent3="accent3" w:accent4="accent4" w:accent5="accent5" w:accent6="accent6" w:hyperlink="hyperlink" w:followedHyperlink="followedHyperlink"/>
  <w:shapeDefaults>
    <o:shapedefaults v:ext="edit" spidmax="614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ZA"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67939"/>
    <w:rPr>
      <w:lang w:val="en-SG"/>
    </w:rPr>
  </w:style>
  <w:style w:type="paragraph" w:styleId="Heading1">
    <w:name w:val="heading 1"/>
    <w:basedOn w:val="Normal"/>
    <w:next w:val="Normal"/>
    <w:link w:val="Heading1Char"/>
    <w:uiPriority w:val="9"/>
    <w:qFormat/>
    <w:rsid w:val="00E67939"/>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E67939"/>
    <w:rPr>
      <w:rFonts w:asciiTheme="majorHAnsi" w:eastAsiaTheme="majorEastAsia" w:hAnsiTheme="majorHAnsi" w:cstheme="majorBidi"/>
      <w:b/>
      <w:bCs/>
      <w:color w:val="365F91" w:themeColor="accent1" w:themeShade="BF"/>
      <w:sz w:val="28"/>
      <w:szCs w:val="28"/>
      <w:lang w:val="en-SG"/>
    </w:rPr>
  </w:style>
  <w:style w:type="paragraph" w:styleId="NormalWeb">
    <w:name w:val="Normal (Web)"/>
    <w:basedOn w:val="Normal"/>
    <w:uiPriority w:val="99"/>
    <w:unhideWhenUsed/>
    <w:rsid w:val="00CF2A72"/>
    <w:pPr>
      <w:spacing w:after="0" w:line="240" w:lineRule="auto"/>
      <w:ind w:left="720" w:right="-846" w:hanging="360"/>
    </w:pPr>
    <w:rPr>
      <w:rFonts w:ascii="Arial" w:eastAsia="Times New Roman" w:hAnsi="Arial" w:cs="Arial"/>
      <w:sz w:val="24"/>
      <w:szCs w:val="24"/>
      <w:lang w:val="en-US"/>
    </w:rPr>
  </w:style>
  <w:style w:type="table" w:styleId="TableGrid">
    <w:name w:val="Table Grid"/>
    <w:basedOn w:val="TableNormal"/>
    <w:uiPriority w:val="59"/>
    <w:rsid w:val="008C2131"/>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customStyle="1" w:styleId="Default">
    <w:name w:val="Default"/>
    <w:rsid w:val="006E2D45"/>
    <w:pPr>
      <w:autoSpaceDE w:val="0"/>
      <w:autoSpaceDN w:val="0"/>
      <w:adjustRightInd w:val="0"/>
      <w:spacing w:after="0" w:line="240" w:lineRule="auto"/>
    </w:pPr>
    <w:rPr>
      <w:rFonts w:ascii="Arial" w:hAnsi="Arial" w:cs="Arial"/>
      <w:color w:val="000000"/>
      <w:sz w:val="24"/>
      <w:szCs w:val="24"/>
    </w:rPr>
  </w:style>
  <w:style w:type="paragraph" w:styleId="BalloonText">
    <w:name w:val="Balloon Text"/>
    <w:basedOn w:val="Normal"/>
    <w:link w:val="BalloonTextChar"/>
    <w:uiPriority w:val="99"/>
    <w:semiHidden/>
    <w:unhideWhenUsed/>
    <w:rsid w:val="0071248E"/>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71248E"/>
    <w:rPr>
      <w:rFonts w:ascii="Tahoma" w:hAnsi="Tahoma" w:cs="Tahoma"/>
      <w:sz w:val="16"/>
      <w:szCs w:val="16"/>
      <w:lang w:val="en-SG"/>
    </w:rPr>
  </w:style>
  <w:style w:type="paragraph" w:styleId="Header">
    <w:name w:val="header"/>
    <w:basedOn w:val="Normal"/>
    <w:link w:val="HeaderChar"/>
    <w:uiPriority w:val="99"/>
    <w:unhideWhenUsed/>
    <w:rsid w:val="009C7A6C"/>
    <w:pPr>
      <w:tabs>
        <w:tab w:val="center" w:pos="4513"/>
        <w:tab w:val="right" w:pos="9026"/>
      </w:tabs>
      <w:spacing w:after="0" w:line="240" w:lineRule="auto"/>
    </w:pPr>
  </w:style>
  <w:style w:type="character" w:customStyle="1" w:styleId="HeaderChar">
    <w:name w:val="Header Char"/>
    <w:basedOn w:val="DefaultParagraphFont"/>
    <w:link w:val="Header"/>
    <w:uiPriority w:val="99"/>
    <w:rsid w:val="009C7A6C"/>
    <w:rPr>
      <w:lang w:val="en-SG"/>
    </w:rPr>
  </w:style>
  <w:style w:type="paragraph" w:styleId="Footer">
    <w:name w:val="footer"/>
    <w:basedOn w:val="Normal"/>
    <w:link w:val="FooterChar"/>
    <w:uiPriority w:val="99"/>
    <w:unhideWhenUsed/>
    <w:rsid w:val="009C7A6C"/>
    <w:pPr>
      <w:tabs>
        <w:tab w:val="center" w:pos="4513"/>
        <w:tab w:val="right" w:pos="9026"/>
      </w:tabs>
      <w:spacing w:after="0" w:line="240" w:lineRule="auto"/>
    </w:pPr>
  </w:style>
  <w:style w:type="character" w:customStyle="1" w:styleId="FooterChar">
    <w:name w:val="Footer Char"/>
    <w:basedOn w:val="DefaultParagraphFont"/>
    <w:link w:val="Footer"/>
    <w:uiPriority w:val="99"/>
    <w:rsid w:val="009C7A6C"/>
    <w:rPr>
      <w:lang w:val="en-SG"/>
    </w:rPr>
  </w:style>
</w:styles>
</file>

<file path=word/webSettings.xml><?xml version="1.0" encoding="utf-8"?>
<w:webSettings xmlns:r="http://schemas.openxmlformats.org/officeDocument/2006/relationships" xmlns:w="http://schemas.openxmlformats.org/wordprocessingml/2006/main">
  <w:divs>
    <w:div w:id="29814845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webSettings" Target="webSettings.xml"/><Relationship Id="rId7" Type="http://schemas.openxmlformats.org/officeDocument/2006/relationships/image" Target="media/image2.emf"/><Relationship Id="rId12" Type="http://schemas.openxmlformats.org/officeDocument/2006/relationships/theme" Target="theme/theme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1.jpeg"/><Relationship Id="rId11" Type="http://schemas.openxmlformats.org/officeDocument/2006/relationships/glossaryDocument" Target="glossary/document.xml"/><Relationship Id="rId5" Type="http://schemas.openxmlformats.org/officeDocument/2006/relationships/endnotes" Target="endnotes.xml"/><Relationship Id="rId10" Type="http://schemas.openxmlformats.org/officeDocument/2006/relationships/fontTable" Target="fontTable.xml"/><Relationship Id="rId4" Type="http://schemas.openxmlformats.org/officeDocument/2006/relationships/footnotes" Target="footnotes.xml"/><Relationship Id="rId9" Type="http://schemas.openxmlformats.org/officeDocument/2006/relationships/footer" Target="footer1.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docParts/>
</w:glossaryDocument>
</file>

<file path=word/glossary/fontTable.xml><?xml version="1.0" encoding="utf-8"?>
<w:fonts xmlns:r="http://schemas.openxmlformats.org/officeDocument/2006/relationships" xmlns:w="http://schemas.openxmlformats.org/wordprocessingml/2006/main">
  <w:font w:name="Calibri">
    <w:panose1 w:val="020F0502020204030204"/>
    <w:charset w:val="00"/>
    <w:family w:val="swiss"/>
    <w:pitch w:val="variable"/>
    <w:sig w:usb0="E00002FF" w:usb1="4000ACFF" w:usb2="00000001" w:usb3="00000000" w:csb0="0000019F" w:csb1="00000000"/>
  </w:font>
  <w:font w:name="Times New Roman">
    <w:panose1 w:val="02020603050405020304"/>
    <w:charset w:val="00"/>
    <w:family w:val="roman"/>
    <w:pitch w:val="variable"/>
    <w:sig w:usb0="E0002AFF" w:usb1="C0007841" w:usb2="00000009" w:usb3="00000000" w:csb0="000001FF" w:csb1="00000000"/>
  </w:font>
  <w:font w:name="Cambria">
    <w:panose1 w:val="02040503050406030204"/>
    <w:charset w:val="00"/>
    <w:family w:val="roman"/>
    <w:pitch w:val="variable"/>
    <w:sig w:usb0="E00002FF" w:usb1="400004FF" w:usb2="00000000" w:usb3="00000000" w:csb0="000001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Arial Unicode MS">
    <w:panose1 w:val="020B0604020202020204"/>
    <w:charset w:val="00"/>
    <w:family w:val="roman"/>
    <w:notTrueType/>
    <w:pitch w:val="variable"/>
    <w:sig w:usb0="00000003" w:usb1="00000000" w:usb2="00000000" w:usb3="00000000" w:csb0="00000001" w:csb1="00000000"/>
  </w:font>
</w:fonts>
</file>

<file path=word/glossary/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view w:val="normal"/>
  <w:defaultTabStop w:val="720"/>
  <w:characterSpacingControl w:val="doNotCompress"/>
  <w:compat>
    <w:useFELayout/>
  </w:compat>
  <w:rsids>
    <w:rsidRoot w:val="00015285"/>
    <w:rsid w:val="00015285"/>
    <w:rsid w:val="005E29CE"/>
  </w:rsids>
  <m:mathPr>
    <m:mathFont m:val="Cambria Math"/>
    <m:brkBin m:val="before"/>
    <m:brkBinSub m:val="--"/>
    <m:smallFrac m:val="off"/>
    <m:dispDef/>
    <m:lMargin m:val="0"/>
    <m:rMargin m:val="0"/>
    <m:defJc m:val="centerGroup"/>
    <m:wrapIndent m:val="1440"/>
    <m:intLim m:val="subSup"/>
    <m:naryLim m:val="undOvr"/>
  </m:mathPr>
  <w:themeFontLang w:val="en-ZA"/>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en-ZA" w:eastAsia="en-ZA"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63709992636647E1BA3BACFCB91078D7">
    <w:name w:val="63709992636647E1BA3BACFCB91078D7"/>
    <w:rsid w:val="00015285"/>
  </w:style>
  <w:style w:type="paragraph" w:customStyle="1" w:styleId="3E04D628DC2443C9B9C73C3B00B89D79">
    <w:name w:val="3E04D628DC2443C9B9C73C3B00B89D79"/>
    <w:rsid w:val="00015285"/>
  </w:style>
  <w:style w:type="paragraph" w:customStyle="1" w:styleId="5F7A3FD5EA384825A240FC15C9EA354F">
    <w:name w:val="5F7A3FD5EA384825A240FC15C9EA354F"/>
    <w:rsid w:val="00015285"/>
  </w:style>
  <w:style w:type="paragraph" w:customStyle="1" w:styleId="985A7396FB06477094570BF2E4CC2257">
    <w:name w:val="985A7396FB06477094570BF2E4CC2257"/>
    <w:rsid w:val="00015285"/>
  </w:style>
  <w:style w:type="paragraph" w:customStyle="1" w:styleId="B102058E67E94A8BAB254E39CE7E2B56">
    <w:name w:val="B102058E67E94A8BAB254E39CE7E2B56"/>
    <w:rsid w:val="00015285"/>
  </w:style>
  <w:style w:type="paragraph" w:customStyle="1" w:styleId="4BF8F34EAAC245B08EC08367591670E1">
    <w:name w:val="4BF8F34EAAC245B08EC08367591670E1"/>
    <w:rsid w:val="00015285"/>
  </w:style>
  <w:style w:type="paragraph" w:customStyle="1" w:styleId="2995A015C41F4FA4933E64DF701A34D0">
    <w:name w:val="2995A015C41F4FA4933E64DF701A34D0"/>
    <w:rsid w:val="00015285"/>
  </w:style>
</w:styles>
</file>

<file path=word/glossary/webSettings.xml><?xml version="1.0" encoding="utf-8"?>
<w:webSettings xmlns:r="http://schemas.openxmlformats.org/officeDocument/2006/relationships" xmlns:w="http://schemas.openxmlformats.org/wordprocessingml/2006/main">
  <w:optimizeForBrowser/>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95</TotalTime>
  <Pages>4</Pages>
  <Words>768</Words>
  <Characters>4382</Characters>
  <Application>Microsoft Office Word</Application>
  <DocSecurity>0</DocSecurity>
  <Lines>36</Lines>
  <Paragraphs>10</Paragraphs>
  <ScaleCrop>false</ScaleCrop>
  <HeadingPairs>
    <vt:vector size="2" baseType="variant">
      <vt:variant>
        <vt:lpstr>Title</vt:lpstr>
      </vt:variant>
      <vt:variant>
        <vt:i4>1</vt:i4>
      </vt:variant>
    </vt:vector>
  </HeadingPairs>
  <TitlesOfParts>
    <vt:vector size="1" baseType="lpstr">
      <vt:lpstr/>
    </vt:vector>
  </TitlesOfParts>
  <Company>Hewlett-Packard Company</Company>
  <LinksUpToDate>false</LinksUpToDate>
  <CharactersWithSpaces>5140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user</cp:lastModifiedBy>
  <cp:revision>39</cp:revision>
  <dcterms:created xsi:type="dcterms:W3CDTF">2017-05-11T14:57:00Z</dcterms:created>
  <dcterms:modified xsi:type="dcterms:W3CDTF">2017-05-15T10:20:00Z</dcterms:modified>
</cp:coreProperties>
</file>